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EE" w:rsidRDefault="00905CEE" w:rsidP="00372A15">
      <w:pPr>
        <w:rPr>
          <w:rFonts w:ascii="Georgia" w:hAnsi="Georgia"/>
          <w:b/>
          <w:sz w:val="20"/>
          <w:szCs w:val="20"/>
          <w:u w:val="single"/>
        </w:rPr>
      </w:pPr>
    </w:p>
    <w:p w:rsidR="00905CEE" w:rsidRPr="00494859" w:rsidRDefault="00905CEE" w:rsidP="00905CEE">
      <w:pPr>
        <w:rPr>
          <w:rFonts w:ascii="Georgia" w:hAnsi="Georgia"/>
          <w:b/>
          <w:i/>
          <w:u w:val="single"/>
        </w:rPr>
      </w:pPr>
      <w:r w:rsidRPr="00494859">
        <w:rPr>
          <w:rFonts w:ascii="Georgia" w:hAnsi="Georgia"/>
          <w:b/>
          <w:i/>
          <w:u w:val="single"/>
        </w:rPr>
        <w:t>Course Description:</w:t>
      </w:r>
    </w:p>
    <w:p w:rsidR="00905CEE" w:rsidRPr="00B40C13" w:rsidRDefault="00905CEE" w:rsidP="00372A15">
      <w:pPr>
        <w:rPr>
          <w:rFonts w:ascii="Georgia" w:hAnsi="Georgia"/>
        </w:rPr>
      </w:pPr>
    </w:p>
    <w:p w:rsidR="00905CEE" w:rsidRPr="00655F83" w:rsidRDefault="00905CEE" w:rsidP="00905CEE">
      <w:pPr>
        <w:ind w:firstLine="720"/>
        <w:rPr>
          <w:rFonts w:ascii="Georgia" w:hAnsi="Georgia"/>
        </w:rPr>
      </w:pPr>
      <w:r w:rsidRPr="00655F83">
        <w:rPr>
          <w:rFonts w:ascii="Georgia" w:hAnsi="Georgia"/>
        </w:rPr>
        <w:t>My focus in ELA 10 is to give you the foundation that you need to develop the reading and writing skills required for academic English at the high school level.  This year you will be asked to write (A LOT!) and to learn the process of writing.  You will be required to show your mastery of terms learned in grades 7, 8 and 9 so that you don’t have to worry about these in grades 11 and 12.  You will be asked to read (A LOT!) and not just in class. And perhaps most uncomfortably, you will be asked to THINK.  You will be asked to think about the world, our relationships with others and about yourself.  This will not be easy and requires a thoughtful and reflective mind and attitude.  This takes time to develop.</w:t>
      </w:r>
    </w:p>
    <w:p w:rsidR="003D3921" w:rsidRPr="00655F83" w:rsidRDefault="003D3921" w:rsidP="00372A15">
      <w:pPr>
        <w:rPr>
          <w:rFonts w:ascii="Georgia" w:hAnsi="Georgia"/>
          <w:b/>
          <w:u w:val="single"/>
        </w:rPr>
      </w:pPr>
    </w:p>
    <w:p w:rsidR="00404885" w:rsidRPr="00655F83" w:rsidRDefault="00404885" w:rsidP="00404885">
      <w:pPr>
        <w:widowControl w:val="0"/>
        <w:ind w:firstLine="720"/>
        <w:rPr>
          <w:rFonts w:ascii="Georgia" w:hAnsi="Georgia"/>
        </w:rPr>
      </w:pPr>
      <w:r w:rsidRPr="00655F83">
        <w:rPr>
          <w:rFonts w:ascii="Georgia" w:hAnsi="Georgia"/>
        </w:rPr>
        <w:t>English 10-1 is the first of the high school English courses designed for students planning to attend a post secondary institution.  English 10-1, 20-1 and 30-1 are geared towards helping students whose careers will involve the developm</w:t>
      </w:r>
      <w:r w:rsidR="003D3921" w:rsidRPr="00655F83">
        <w:rPr>
          <w:rFonts w:ascii="Georgia" w:hAnsi="Georgia"/>
        </w:rPr>
        <w:t>ent,</w:t>
      </w:r>
      <w:r w:rsidRPr="00655F83">
        <w:rPr>
          <w:rFonts w:ascii="Georgia" w:hAnsi="Georgia"/>
        </w:rPr>
        <w:t xml:space="preserve"> production, teaching and study of more complex texts.  It is a rigorous course which focuses on listening and speaking, reading and writing and viewing and representing all with an emphasis on language development and critical thinking and learning through language and literature.</w:t>
      </w:r>
    </w:p>
    <w:p w:rsidR="003D3921" w:rsidRPr="00655F83" w:rsidRDefault="003D3921" w:rsidP="00372A15">
      <w:pPr>
        <w:rPr>
          <w:rFonts w:ascii="Georgia" w:hAnsi="Georgia"/>
        </w:rPr>
      </w:pPr>
    </w:p>
    <w:p w:rsidR="003D3921" w:rsidRPr="00494859" w:rsidRDefault="003D3921" w:rsidP="00372A15">
      <w:pPr>
        <w:rPr>
          <w:rFonts w:ascii="Georgia" w:hAnsi="Georgia"/>
          <w:b/>
          <w:i/>
          <w:u w:val="single"/>
        </w:rPr>
      </w:pPr>
      <w:r w:rsidRPr="00494859">
        <w:rPr>
          <w:rFonts w:ascii="Georgia" w:hAnsi="Georgia"/>
          <w:b/>
          <w:i/>
          <w:u w:val="single"/>
        </w:rPr>
        <w:t>Units of Study</w:t>
      </w:r>
    </w:p>
    <w:p w:rsidR="003D3921" w:rsidRPr="00B40C13" w:rsidRDefault="003D3921" w:rsidP="00372A15">
      <w:pPr>
        <w:rPr>
          <w:rFonts w:ascii="Georgia" w:hAnsi="Georgia"/>
        </w:rPr>
      </w:pPr>
    </w:p>
    <w:p w:rsidR="003D3921" w:rsidRPr="00655F83" w:rsidRDefault="003D3921" w:rsidP="00372A15">
      <w:pPr>
        <w:rPr>
          <w:rFonts w:ascii="Georgia" w:hAnsi="Georgia"/>
        </w:rPr>
      </w:pPr>
      <w:r w:rsidRPr="00655F83">
        <w:rPr>
          <w:rFonts w:ascii="Georgia" w:hAnsi="Georgia"/>
        </w:rPr>
        <w:t>The following will give you an approximate idea of our units of study and the dates that we will be studying them.  At the beginning of each unit, you will receive a more detailed outline of the expectations of that unit.</w:t>
      </w:r>
    </w:p>
    <w:p w:rsidR="003D3921" w:rsidRPr="00B40C13" w:rsidRDefault="00887D55" w:rsidP="00372A15">
      <w:pPr>
        <w:rPr>
          <w:rFonts w:ascii="Georgia" w:hAnsi="Georgia"/>
          <w:sz w:val="20"/>
          <w:szCs w:val="20"/>
        </w:rPr>
      </w:pPr>
      <w:r>
        <w:rPr>
          <w:noProof/>
        </w:rPr>
        <w:drawing>
          <wp:anchor distT="0" distB="0" distL="114300" distR="114300" simplePos="0" relativeHeight="251659264" behindDoc="1" locked="0" layoutInCell="1" allowOverlap="1" wp14:anchorId="10CD6491" wp14:editId="3297BD5B">
            <wp:simplePos x="0" y="0"/>
            <wp:positionH relativeFrom="column">
              <wp:posOffset>-471805</wp:posOffset>
            </wp:positionH>
            <wp:positionV relativeFrom="paragraph">
              <wp:posOffset>98425</wp:posOffset>
            </wp:positionV>
            <wp:extent cx="1644015" cy="1061085"/>
            <wp:effectExtent l="0" t="0" r="0" b="5715"/>
            <wp:wrapTight wrapText="bothSides">
              <wp:wrapPolygon edited="0">
                <wp:start x="0" y="0"/>
                <wp:lineTo x="0" y="21329"/>
                <wp:lineTo x="21275" y="21329"/>
                <wp:lineTo x="21275" y="0"/>
                <wp:lineTo x="0" y="0"/>
              </wp:wrapPolygon>
            </wp:wrapTight>
            <wp:docPr id="2" name="Picture 2" descr="http://www.darton.edu/programs/learning-support/images/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rton.edu/programs/learning-support/images/rea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01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921" w:rsidRPr="00B40C13" w:rsidRDefault="003D3921" w:rsidP="003D3921">
      <w:pPr>
        <w:numPr>
          <w:ilvl w:val="0"/>
          <w:numId w:val="5"/>
        </w:numPr>
        <w:rPr>
          <w:rFonts w:ascii="Georgia" w:hAnsi="Georgia"/>
          <w:sz w:val="20"/>
          <w:szCs w:val="20"/>
          <w:u w:val="single"/>
        </w:rPr>
      </w:pPr>
      <w:r w:rsidRPr="00B40C13">
        <w:rPr>
          <w:rFonts w:ascii="Georgia" w:hAnsi="Georgia"/>
          <w:sz w:val="20"/>
          <w:szCs w:val="20"/>
        </w:rPr>
        <w:t xml:space="preserve">Short Stories </w:t>
      </w:r>
      <w:r w:rsidRPr="00B40C13">
        <w:rPr>
          <w:rFonts w:ascii="Georgia" w:hAnsi="Georgia"/>
          <w:sz w:val="20"/>
          <w:szCs w:val="20"/>
        </w:rPr>
        <w:tab/>
      </w:r>
      <w:r w:rsidRPr="00B40C13">
        <w:rPr>
          <w:rFonts w:ascii="Georgia" w:hAnsi="Georgia"/>
          <w:sz w:val="20"/>
          <w:szCs w:val="20"/>
        </w:rPr>
        <w:tab/>
      </w:r>
      <w:r w:rsidRPr="00B40C13">
        <w:rPr>
          <w:rFonts w:ascii="Georgia" w:hAnsi="Georgia"/>
          <w:sz w:val="20"/>
          <w:szCs w:val="20"/>
        </w:rPr>
        <w:tab/>
        <w:t xml:space="preserve">Feb. </w:t>
      </w:r>
      <w:r w:rsidR="00274C06">
        <w:rPr>
          <w:rFonts w:ascii="Georgia" w:hAnsi="Georgia"/>
          <w:sz w:val="20"/>
          <w:szCs w:val="20"/>
        </w:rPr>
        <w:t xml:space="preserve">2 </w:t>
      </w:r>
      <w:r w:rsidRPr="00B40C13">
        <w:rPr>
          <w:rFonts w:ascii="Georgia" w:hAnsi="Georgia"/>
          <w:sz w:val="20"/>
          <w:szCs w:val="20"/>
        </w:rPr>
        <w:t>– Feb. 2</w:t>
      </w:r>
      <w:r w:rsidR="00274C06">
        <w:rPr>
          <w:rFonts w:ascii="Georgia" w:hAnsi="Georgia"/>
          <w:sz w:val="20"/>
          <w:szCs w:val="20"/>
        </w:rPr>
        <w:t>7</w:t>
      </w:r>
      <w:r w:rsidRPr="00B40C13">
        <w:rPr>
          <w:rFonts w:ascii="Georgia" w:hAnsi="Georgia"/>
          <w:sz w:val="20"/>
          <w:szCs w:val="20"/>
          <w:vertAlign w:val="superscript"/>
        </w:rPr>
        <w:t>th</w:t>
      </w:r>
    </w:p>
    <w:p w:rsidR="003D3921" w:rsidRPr="00B40C13" w:rsidRDefault="003D3921" w:rsidP="003D3921">
      <w:pPr>
        <w:numPr>
          <w:ilvl w:val="0"/>
          <w:numId w:val="5"/>
        </w:numPr>
        <w:rPr>
          <w:rFonts w:ascii="Georgia" w:hAnsi="Georgia"/>
          <w:sz w:val="20"/>
          <w:szCs w:val="20"/>
        </w:rPr>
      </w:pPr>
      <w:r w:rsidRPr="00B40C13">
        <w:rPr>
          <w:rFonts w:ascii="Georgia" w:hAnsi="Georgia"/>
          <w:sz w:val="20"/>
          <w:szCs w:val="20"/>
        </w:rPr>
        <w:t xml:space="preserve">Novel </w:t>
      </w:r>
      <w:r w:rsidRPr="00B40C13">
        <w:rPr>
          <w:rFonts w:ascii="Georgia" w:hAnsi="Georgia"/>
          <w:sz w:val="20"/>
          <w:szCs w:val="20"/>
          <w:u w:val="single"/>
        </w:rPr>
        <w:t>To Kill a Mockingbird</w:t>
      </w:r>
      <w:r w:rsidRPr="00B40C13">
        <w:rPr>
          <w:rFonts w:ascii="Georgia" w:hAnsi="Georgia"/>
          <w:sz w:val="20"/>
          <w:szCs w:val="20"/>
        </w:rPr>
        <w:t xml:space="preserve"> </w:t>
      </w:r>
      <w:r w:rsidRPr="00B40C13">
        <w:rPr>
          <w:rFonts w:ascii="Georgia" w:hAnsi="Georgia"/>
          <w:sz w:val="20"/>
          <w:szCs w:val="20"/>
        </w:rPr>
        <w:tab/>
        <w:t>March 4 – April 5</w:t>
      </w:r>
    </w:p>
    <w:p w:rsidR="003D3921" w:rsidRPr="00B40C13" w:rsidRDefault="003D3921" w:rsidP="003D3921">
      <w:pPr>
        <w:numPr>
          <w:ilvl w:val="0"/>
          <w:numId w:val="5"/>
        </w:numPr>
        <w:rPr>
          <w:rFonts w:ascii="Georgia" w:hAnsi="Georgia"/>
          <w:sz w:val="20"/>
          <w:szCs w:val="20"/>
        </w:rPr>
      </w:pPr>
      <w:r w:rsidRPr="00B40C13">
        <w:rPr>
          <w:rFonts w:ascii="Georgia" w:hAnsi="Georgia"/>
          <w:sz w:val="20"/>
          <w:szCs w:val="20"/>
        </w:rPr>
        <w:t>Poetry</w:t>
      </w:r>
      <w:r w:rsidRPr="00B40C13">
        <w:rPr>
          <w:rFonts w:ascii="Georgia" w:hAnsi="Georgia"/>
          <w:sz w:val="20"/>
          <w:szCs w:val="20"/>
        </w:rPr>
        <w:tab/>
      </w:r>
      <w:r w:rsidRPr="00B40C13">
        <w:rPr>
          <w:rFonts w:ascii="Georgia" w:hAnsi="Georgia"/>
          <w:sz w:val="20"/>
          <w:szCs w:val="20"/>
        </w:rPr>
        <w:tab/>
      </w:r>
      <w:r w:rsidRPr="00B40C13">
        <w:rPr>
          <w:rFonts w:ascii="Georgia" w:hAnsi="Georgia"/>
          <w:sz w:val="20"/>
          <w:szCs w:val="20"/>
        </w:rPr>
        <w:tab/>
      </w:r>
      <w:r w:rsidRPr="00B40C13">
        <w:rPr>
          <w:rFonts w:ascii="Georgia" w:hAnsi="Georgia"/>
          <w:sz w:val="20"/>
          <w:szCs w:val="20"/>
        </w:rPr>
        <w:tab/>
        <w:t>April 8 – April 18</w:t>
      </w:r>
    </w:p>
    <w:p w:rsidR="003D3921" w:rsidRPr="00B40C13" w:rsidRDefault="003D3921" w:rsidP="003D3921">
      <w:pPr>
        <w:numPr>
          <w:ilvl w:val="0"/>
          <w:numId w:val="5"/>
        </w:numPr>
        <w:rPr>
          <w:rFonts w:ascii="Georgia" w:hAnsi="Georgia"/>
          <w:sz w:val="20"/>
          <w:szCs w:val="20"/>
        </w:rPr>
      </w:pPr>
      <w:r w:rsidRPr="00B40C13">
        <w:rPr>
          <w:rFonts w:ascii="Georgia" w:hAnsi="Georgia"/>
          <w:sz w:val="20"/>
          <w:szCs w:val="20"/>
        </w:rPr>
        <w:t xml:space="preserve">Shakespeare </w:t>
      </w:r>
      <w:r w:rsidRPr="00B40C13">
        <w:rPr>
          <w:rFonts w:ascii="Georgia" w:hAnsi="Georgia"/>
          <w:sz w:val="20"/>
          <w:szCs w:val="20"/>
          <w:u w:val="single"/>
        </w:rPr>
        <w:t>Romeo and Juliet</w:t>
      </w:r>
      <w:r w:rsidRPr="00B40C13">
        <w:rPr>
          <w:rFonts w:ascii="Georgia" w:hAnsi="Georgia"/>
          <w:sz w:val="20"/>
          <w:szCs w:val="20"/>
        </w:rPr>
        <w:tab/>
        <w:t xml:space="preserve">April 22 </w:t>
      </w:r>
      <w:r w:rsidR="00905CEE" w:rsidRPr="00B40C13">
        <w:rPr>
          <w:rFonts w:ascii="Georgia" w:hAnsi="Georgia"/>
          <w:sz w:val="20"/>
          <w:szCs w:val="20"/>
        </w:rPr>
        <w:t>–</w:t>
      </w:r>
      <w:r w:rsidRPr="00B40C13">
        <w:rPr>
          <w:rFonts w:ascii="Georgia" w:hAnsi="Georgia"/>
          <w:sz w:val="20"/>
          <w:szCs w:val="20"/>
        </w:rPr>
        <w:t xml:space="preserve"> </w:t>
      </w:r>
      <w:r w:rsidR="00905CEE" w:rsidRPr="00B40C13">
        <w:rPr>
          <w:rFonts w:ascii="Georgia" w:hAnsi="Georgia"/>
          <w:sz w:val="20"/>
          <w:szCs w:val="20"/>
        </w:rPr>
        <w:t>May 24</w:t>
      </w:r>
    </w:p>
    <w:p w:rsidR="00905CEE" w:rsidRPr="00B40C13" w:rsidRDefault="00905CEE" w:rsidP="00905CEE">
      <w:pPr>
        <w:numPr>
          <w:ilvl w:val="0"/>
          <w:numId w:val="5"/>
        </w:numPr>
        <w:rPr>
          <w:rFonts w:ascii="Georgia" w:hAnsi="Georgia"/>
          <w:sz w:val="20"/>
          <w:szCs w:val="20"/>
        </w:rPr>
      </w:pPr>
      <w:r w:rsidRPr="00B40C13">
        <w:rPr>
          <w:rFonts w:ascii="Georgia" w:hAnsi="Georgia"/>
          <w:sz w:val="20"/>
          <w:szCs w:val="20"/>
        </w:rPr>
        <w:t>Film Study</w:t>
      </w:r>
      <w:r w:rsidRPr="00B40C13">
        <w:rPr>
          <w:rFonts w:ascii="Georgia" w:hAnsi="Georgia"/>
          <w:sz w:val="20"/>
          <w:szCs w:val="20"/>
        </w:rPr>
        <w:tab/>
      </w:r>
      <w:r w:rsidRPr="00B40C13">
        <w:rPr>
          <w:rFonts w:ascii="Georgia" w:hAnsi="Georgia"/>
          <w:sz w:val="20"/>
          <w:szCs w:val="20"/>
        </w:rPr>
        <w:tab/>
      </w:r>
      <w:r w:rsidRPr="00B40C13">
        <w:rPr>
          <w:rFonts w:ascii="Georgia" w:hAnsi="Georgia"/>
          <w:sz w:val="20"/>
          <w:szCs w:val="20"/>
        </w:rPr>
        <w:tab/>
        <w:t>May 27 – June 6</w:t>
      </w:r>
      <w:r w:rsidRPr="00B40C13">
        <w:rPr>
          <w:rFonts w:ascii="Georgia" w:hAnsi="Georgia"/>
          <w:sz w:val="20"/>
          <w:szCs w:val="20"/>
          <w:vertAlign w:val="superscript"/>
        </w:rPr>
        <w:t>th</w:t>
      </w:r>
    </w:p>
    <w:p w:rsidR="00905CEE" w:rsidRPr="00B40C13" w:rsidRDefault="00905CEE" w:rsidP="00905CEE">
      <w:pPr>
        <w:numPr>
          <w:ilvl w:val="0"/>
          <w:numId w:val="5"/>
        </w:numPr>
        <w:rPr>
          <w:rFonts w:ascii="Georgia" w:hAnsi="Georgia"/>
          <w:sz w:val="20"/>
          <w:szCs w:val="20"/>
        </w:rPr>
      </w:pPr>
      <w:r w:rsidRPr="00B40C13">
        <w:rPr>
          <w:rFonts w:ascii="Georgia" w:hAnsi="Georgia"/>
          <w:sz w:val="20"/>
          <w:szCs w:val="20"/>
        </w:rPr>
        <w:t>Writing unit</w:t>
      </w:r>
      <w:r w:rsidRPr="00B40C13">
        <w:rPr>
          <w:rFonts w:ascii="Georgia" w:hAnsi="Georgia"/>
          <w:sz w:val="20"/>
          <w:szCs w:val="20"/>
        </w:rPr>
        <w:tab/>
      </w:r>
      <w:r w:rsidRPr="00B40C13">
        <w:rPr>
          <w:rFonts w:ascii="Georgia" w:hAnsi="Georgia"/>
          <w:sz w:val="20"/>
          <w:szCs w:val="20"/>
        </w:rPr>
        <w:tab/>
      </w:r>
      <w:r w:rsidRPr="00B40C13">
        <w:rPr>
          <w:rFonts w:ascii="Georgia" w:hAnsi="Georgia"/>
          <w:sz w:val="20"/>
          <w:szCs w:val="20"/>
        </w:rPr>
        <w:tab/>
        <w:t>Feb. 4 – June 18</w:t>
      </w:r>
      <w:r w:rsidRPr="00B40C13">
        <w:rPr>
          <w:rFonts w:ascii="Georgia" w:hAnsi="Georgia"/>
          <w:sz w:val="20"/>
          <w:szCs w:val="20"/>
          <w:vertAlign w:val="superscript"/>
        </w:rPr>
        <w:t>th</w:t>
      </w:r>
      <w:r w:rsidRPr="00B40C13">
        <w:rPr>
          <w:rFonts w:ascii="Georgia" w:hAnsi="Georgia"/>
          <w:sz w:val="20"/>
          <w:szCs w:val="20"/>
        </w:rPr>
        <w:t xml:space="preserve"> </w:t>
      </w:r>
    </w:p>
    <w:p w:rsidR="00905CEE" w:rsidRDefault="00905CEE">
      <w:pPr>
        <w:rPr>
          <w:rFonts w:ascii="Georgia" w:hAnsi="Georgia"/>
          <w:b/>
          <w:sz w:val="28"/>
          <w:szCs w:val="28"/>
        </w:rPr>
      </w:pPr>
    </w:p>
    <w:p w:rsidR="00655F83" w:rsidRDefault="00655F83">
      <w:pPr>
        <w:rPr>
          <w:rFonts w:ascii="Georgia" w:hAnsi="Georgia"/>
          <w:b/>
          <w:i/>
          <w:sz w:val="28"/>
          <w:szCs w:val="28"/>
          <w:u w:val="single"/>
        </w:rPr>
      </w:pPr>
      <w:r>
        <w:rPr>
          <w:rFonts w:ascii="Georgia" w:hAnsi="Georgia"/>
          <w:b/>
          <w:i/>
          <w:sz w:val="28"/>
          <w:szCs w:val="28"/>
          <w:u w:val="single"/>
        </w:rPr>
        <w:br w:type="page"/>
      </w:r>
    </w:p>
    <w:p w:rsidR="00B40C13" w:rsidRPr="00AC43E6" w:rsidRDefault="00B40C13" w:rsidP="00AC43E6">
      <w:pPr>
        <w:jc w:val="both"/>
        <w:rPr>
          <w:rFonts w:ascii="Georgia" w:hAnsi="Georgia"/>
          <w:b/>
          <w:i/>
          <w:sz w:val="28"/>
          <w:szCs w:val="28"/>
          <w:u w:val="single"/>
        </w:rPr>
      </w:pPr>
      <w:r w:rsidRPr="00494859">
        <w:rPr>
          <w:rFonts w:ascii="Georgia" w:hAnsi="Georgia"/>
          <w:b/>
          <w:i/>
          <w:sz w:val="28"/>
          <w:szCs w:val="28"/>
          <w:u w:val="single"/>
        </w:rPr>
        <w:lastRenderedPageBreak/>
        <w:t>Assessment</w:t>
      </w:r>
      <w:r w:rsidRPr="00AC43E6">
        <w:rPr>
          <w:rFonts w:ascii="Georgia" w:hAnsi="Georgia"/>
          <w:b/>
          <w:i/>
          <w:sz w:val="28"/>
          <w:szCs w:val="28"/>
        </w:rPr>
        <w:t>:</w:t>
      </w:r>
      <w:r w:rsidR="00AC43E6" w:rsidRPr="00AC43E6">
        <w:rPr>
          <w:rFonts w:ascii="Georgia" w:hAnsi="Georgia"/>
          <w:b/>
          <w:i/>
          <w:sz w:val="28"/>
          <w:szCs w:val="28"/>
        </w:rPr>
        <w:t xml:space="preserve">    </w:t>
      </w:r>
      <w:r w:rsidRPr="00AC43E6">
        <w:rPr>
          <w:rFonts w:ascii="Georgia" w:hAnsi="Georgia"/>
          <w:sz w:val="20"/>
          <w:szCs w:val="20"/>
        </w:rPr>
        <w:t>Your</w:t>
      </w:r>
      <w:r w:rsidRPr="00905CEE">
        <w:rPr>
          <w:rFonts w:ascii="Georgia" w:hAnsi="Georgia"/>
          <w:sz w:val="20"/>
          <w:szCs w:val="20"/>
        </w:rPr>
        <w:t xml:space="preserve"> final marks will be based on the following:</w:t>
      </w:r>
    </w:p>
    <w:p w:rsidR="00494859" w:rsidRPr="00905CEE" w:rsidRDefault="00494859" w:rsidP="00B40C13">
      <w:pPr>
        <w:jc w:val="both"/>
        <w:rPr>
          <w:rFonts w:ascii="Georgia" w:hAnsi="Georgia"/>
          <w:sz w:val="20"/>
          <w:szCs w:val="20"/>
        </w:rPr>
      </w:pPr>
    </w:p>
    <w:p w:rsidR="00B40C13" w:rsidRPr="00905CEE" w:rsidRDefault="00B40C13" w:rsidP="00AC43E6">
      <w:pPr>
        <w:jc w:val="both"/>
        <w:rPr>
          <w:rFonts w:ascii="Georgia" w:hAnsi="Georgia"/>
          <w:b/>
          <w:sz w:val="20"/>
          <w:szCs w:val="20"/>
        </w:rPr>
      </w:pPr>
      <w:r w:rsidRPr="00905CEE">
        <w:rPr>
          <w:rFonts w:ascii="Georgia" w:hAnsi="Georgia"/>
          <w:b/>
          <w:sz w:val="20"/>
          <w:szCs w:val="20"/>
        </w:rPr>
        <w:t>Term Mark (in class work)</w:t>
      </w:r>
      <w:r w:rsidRPr="00905CEE">
        <w:rPr>
          <w:rFonts w:ascii="Georgia" w:hAnsi="Georgia"/>
          <w:b/>
          <w:sz w:val="20"/>
          <w:szCs w:val="20"/>
        </w:rPr>
        <w:tab/>
      </w:r>
      <w:r w:rsidRPr="00905CEE">
        <w:rPr>
          <w:rFonts w:ascii="Georgia" w:hAnsi="Georgia"/>
          <w:b/>
          <w:sz w:val="20"/>
          <w:szCs w:val="20"/>
        </w:rPr>
        <w:tab/>
      </w:r>
      <w:r w:rsidRPr="00905CEE">
        <w:rPr>
          <w:rFonts w:ascii="Georgia" w:hAnsi="Georgia"/>
          <w:b/>
          <w:sz w:val="20"/>
          <w:szCs w:val="20"/>
        </w:rPr>
        <w:tab/>
      </w:r>
      <w:r w:rsidRPr="00905CEE">
        <w:rPr>
          <w:rFonts w:ascii="Georgia" w:hAnsi="Georgia"/>
          <w:b/>
          <w:sz w:val="20"/>
          <w:szCs w:val="20"/>
        </w:rPr>
        <w:tab/>
      </w:r>
      <w:r w:rsidRPr="00905CEE">
        <w:rPr>
          <w:rFonts w:ascii="Georgia" w:hAnsi="Georgia"/>
          <w:b/>
          <w:sz w:val="20"/>
          <w:szCs w:val="20"/>
        </w:rPr>
        <w:tab/>
        <w:t>70%</w:t>
      </w:r>
    </w:p>
    <w:p w:rsidR="00AC43E6" w:rsidRDefault="00AC43E6" w:rsidP="00AC43E6">
      <w:pPr>
        <w:tabs>
          <w:tab w:val="num" w:pos="540"/>
        </w:tabs>
        <w:rPr>
          <w:rFonts w:ascii="Georgia" w:hAnsi="Georgia"/>
          <w:sz w:val="20"/>
          <w:szCs w:val="20"/>
        </w:rPr>
      </w:pPr>
    </w:p>
    <w:p w:rsidR="00B40C13" w:rsidRDefault="00B40C13" w:rsidP="00AC43E6">
      <w:pPr>
        <w:tabs>
          <w:tab w:val="num" w:pos="540"/>
        </w:tabs>
        <w:ind w:left="547"/>
        <w:rPr>
          <w:rFonts w:ascii="Georgia" w:hAnsi="Georgia"/>
          <w:b/>
          <w:bCs/>
          <w:sz w:val="20"/>
          <w:szCs w:val="20"/>
        </w:rPr>
      </w:pPr>
      <w:r w:rsidRPr="00905CEE">
        <w:rPr>
          <w:rFonts w:ascii="Georgia" w:hAnsi="Georgia"/>
          <w:b/>
          <w:bCs/>
          <w:sz w:val="20"/>
          <w:szCs w:val="20"/>
        </w:rPr>
        <w:t>Text Comprehension</w:t>
      </w:r>
      <w:r w:rsidRPr="00905CEE">
        <w:rPr>
          <w:rFonts w:ascii="Georgia" w:hAnsi="Georgia"/>
          <w:b/>
          <w:bCs/>
          <w:sz w:val="20"/>
          <w:szCs w:val="20"/>
        </w:rPr>
        <w:tab/>
      </w:r>
      <w:r w:rsidRPr="00905CEE">
        <w:rPr>
          <w:rFonts w:ascii="Georgia" w:hAnsi="Georgia"/>
          <w:b/>
          <w:bCs/>
          <w:sz w:val="20"/>
          <w:szCs w:val="20"/>
        </w:rPr>
        <w:tab/>
        <w:t>25%</w:t>
      </w:r>
    </w:p>
    <w:p w:rsidR="00655F83" w:rsidRPr="00905CEE" w:rsidRDefault="00655F83" w:rsidP="00AC43E6">
      <w:pPr>
        <w:tabs>
          <w:tab w:val="num" w:pos="540"/>
        </w:tabs>
        <w:ind w:left="1094" w:hanging="547"/>
        <w:rPr>
          <w:rFonts w:ascii="Georgia" w:hAnsi="Georgia"/>
          <w:b/>
          <w:bCs/>
          <w:sz w:val="20"/>
          <w:szCs w:val="20"/>
        </w:rPr>
      </w:pPr>
    </w:p>
    <w:p w:rsidR="00B40C13" w:rsidRDefault="00B40C13" w:rsidP="00AC43E6">
      <w:pPr>
        <w:ind w:left="2527" w:right="720"/>
        <w:jc w:val="both"/>
        <w:rPr>
          <w:rFonts w:ascii="Georgia" w:hAnsi="Georgia"/>
          <w:sz w:val="20"/>
          <w:szCs w:val="20"/>
        </w:rPr>
      </w:pPr>
      <w:r w:rsidRPr="00905CEE">
        <w:rPr>
          <w:rFonts w:ascii="Georgia" w:hAnsi="Georgia"/>
          <w:sz w:val="20"/>
          <w:szCs w:val="20"/>
        </w:rPr>
        <w:t>- reading comprehension exams, questions on literature, reading quizzes, notes on literature, vocabulary and spelling quizzes, literary terms quizzes.</w:t>
      </w:r>
    </w:p>
    <w:p w:rsidR="00655F83" w:rsidRPr="00905CEE" w:rsidRDefault="00655F83" w:rsidP="00AC43E6">
      <w:pPr>
        <w:ind w:left="2527" w:right="720"/>
        <w:jc w:val="both"/>
        <w:rPr>
          <w:rFonts w:ascii="Georgia" w:hAnsi="Georgia"/>
          <w:sz w:val="20"/>
          <w:szCs w:val="20"/>
        </w:rPr>
      </w:pPr>
    </w:p>
    <w:p w:rsidR="00B40C13" w:rsidRDefault="00B40C13" w:rsidP="00AC43E6">
      <w:pPr>
        <w:tabs>
          <w:tab w:val="num" w:pos="540"/>
        </w:tabs>
        <w:ind w:left="1094" w:hanging="547"/>
        <w:rPr>
          <w:rFonts w:ascii="Georgia" w:hAnsi="Georgia"/>
          <w:b/>
          <w:bCs/>
          <w:sz w:val="20"/>
          <w:szCs w:val="20"/>
        </w:rPr>
      </w:pPr>
      <w:r w:rsidRPr="00905CEE">
        <w:rPr>
          <w:rFonts w:ascii="Georgia" w:hAnsi="Georgia"/>
          <w:b/>
          <w:bCs/>
          <w:sz w:val="20"/>
          <w:szCs w:val="20"/>
        </w:rPr>
        <w:t>Text Creation</w:t>
      </w:r>
      <w:r w:rsidRPr="00905CEE">
        <w:rPr>
          <w:rFonts w:ascii="Georgia" w:hAnsi="Georgia"/>
          <w:b/>
          <w:bCs/>
          <w:sz w:val="20"/>
          <w:szCs w:val="20"/>
        </w:rPr>
        <w:tab/>
      </w:r>
      <w:r w:rsidRPr="00905CEE">
        <w:rPr>
          <w:rFonts w:ascii="Georgia" w:hAnsi="Georgia"/>
          <w:b/>
          <w:bCs/>
          <w:sz w:val="20"/>
          <w:szCs w:val="20"/>
        </w:rPr>
        <w:tab/>
      </w:r>
      <w:r w:rsidRPr="00905CEE">
        <w:rPr>
          <w:rFonts w:ascii="Georgia" w:hAnsi="Georgia"/>
          <w:b/>
          <w:bCs/>
          <w:sz w:val="20"/>
          <w:szCs w:val="20"/>
        </w:rPr>
        <w:tab/>
      </w:r>
      <w:r w:rsidR="00243C15">
        <w:rPr>
          <w:rFonts w:ascii="Georgia" w:hAnsi="Georgia"/>
          <w:b/>
          <w:bCs/>
          <w:sz w:val="20"/>
          <w:szCs w:val="20"/>
        </w:rPr>
        <w:t>30</w:t>
      </w:r>
      <w:r w:rsidRPr="00905CEE">
        <w:rPr>
          <w:rFonts w:ascii="Georgia" w:hAnsi="Georgia"/>
          <w:b/>
          <w:bCs/>
          <w:sz w:val="20"/>
          <w:szCs w:val="20"/>
        </w:rPr>
        <w:t>%</w:t>
      </w:r>
    </w:p>
    <w:p w:rsidR="00655F83" w:rsidRPr="00905CEE" w:rsidRDefault="00655F83" w:rsidP="00AC43E6">
      <w:pPr>
        <w:tabs>
          <w:tab w:val="num" w:pos="540"/>
        </w:tabs>
        <w:ind w:left="1094" w:hanging="547"/>
        <w:rPr>
          <w:rFonts w:ascii="Georgia" w:hAnsi="Georgia"/>
          <w:b/>
          <w:bCs/>
          <w:sz w:val="20"/>
          <w:szCs w:val="20"/>
        </w:rPr>
      </w:pPr>
    </w:p>
    <w:p w:rsidR="00B40C13" w:rsidRDefault="00B40C13" w:rsidP="00AC43E6">
      <w:pPr>
        <w:ind w:left="2527" w:right="720"/>
        <w:jc w:val="both"/>
        <w:rPr>
          <w:rFonts w:ascii="Georgia" w:hAnsi="Georgia"/>
          <w:sz w:val="20"/>
          <w:szCs w:val="20"/>
        </w:rPr>
      </w:pPr>
      <w:r w:rsidRPr="00905CEE">
        <w:rPr>
          <w:rFonts w:ascii="Georgia" w:hAnsi="Georgia"/>
          <w:sz w:val="20"/>
          <w:szCs w:val="20"/>
        </w:rPr>
        <w:t>- Critical essays and responses, personal responses, newspaper articles, journal entries, short stories.</w:t>
      </w:r>
    </w:p>
    <w:p w:rsidR="00655F83" w:rsidRDefault="00655F83" w:rsidP="00AC43E6">
      <w:pPr>
        <w:ind w:left="2527" w:right="720"/>
        <w:jc w:val="both"/>
        <w:rPr>
          <w:rFonts w:ascii="Georgia" w:hAnsi="Georgia"/>
          <w:sz w:val="20"/>
          <w:szCs w:val="20"/>
        </w:rPr>
      </w:pPr>
    </w:p>
    <w:p w:rsidR="00655F83" w:rsidRPr="00B40C13" w:rsidRDefault="00655F83" w:rsidP="00AC43E6">
      <w:pPr>
        <w:pStyle w:val="ListParagraph"/>
        <w:numPr>
          <w:ilvl w:val="0"/>
          <w:numId w:val="6"/>
        </w:numPr>
        <w:ind w:left="3067" w:right="720"/>
        <w:jc w:val="both"/>
        <w:rPr>
          <w:rFonts w:ascii="Georgia" w:hAnsi="Georgia"/>
          <w:sz w:val="20"/>
          <w:szCs w:val="20"/>
        </w:rPr>
      </w:pPr>
    </w:p>
    <w:p w:rsidR="00B40C13" w:rsidRDefault="00B40C13" w:rsidP="00AC43E6">
      <w:pPr>
        <w:tabs>
          <w:tab w:val="num" w:pos="540"/>
        </w:tabs>
        <w:ind w:left="1094" w:hanging="547"/>
        <w:rPr>
          <w:rFonts w:ascii="Georgia" w:hAnsi="Georgia"/>
          <w:b/>
          <w:bCs/>
          <w:sz w:val="20"/>
          <w:szCs w:val="20"/>
        </w:rPr>
      </w:pPr>
      <w:r w:rsidRPr="00905CEE">
        <w:rPr>
          <w:rFonts w:ascii="Georgia" w:hAnsi="Georgia"/>
          <w:b/>
          <w:bCs/>
          <w:sz w:val="20"/>
          <w:szCs w:val="20"/>
        </w:rPr>
        <w:t>Representation</w:t>
      </w:r>
      <w:r w:rsidRPr="00905CEE">
        <w:rPr>
          <w:rFonts w:ascii="Georgia" w:hAnsi="Georgia"/>
          <w:b/>
          <w:bCs/>
          <w:sz w:val="20"/>
          <w:szCs w:val="20"/>
        </w:rPr>
        <w:tab/>
      </w:r>
      <w:r w:rsidRPr="00905CEE">
        <w:rPr>
          <w:rFonts w:ascii="Georgia" w:hAnsi="Georgia"/>
          <w:b/>
          <w:bCs/>
          <w:sz w:val="20"/>
          <w:szCs w:val="20"/>
        </w:rPr>
        <w:tab/>
      </w:r>
      <w:r w:rsidRPr="00905CEE">
        <w:rPr>
          <w:rFonts w:ascii="Georgia" w:hAnsi="Georgia"/>
          <w:b/>
          <w:bCs/>
          <w:sz w:val="20"/>
          <w:szCs w:val="20"/>
        </w:rPr>
        <w:tab/>
        <w:t>10%</w:t>
      </w:r>
    </w:p>
    <w:p w:rsidR="00655F83" w:rsidRPr="00905CEE" w:rsidRDefault="00655F83" w:rsidP="00AC43E6">
      <w:pPr>
        <w:tabs>
          <w:tab w:val="num" w:pos="540"/>
        </w:tabs>
        <w:ind w:left="1094" w:hanging="547"/>
        <w:rPr>
          <w:rFonts w:ascii="Georgia" w:hAnsi="Georgia"/>
          <w:b/>
          <w:bCs/>
          <w:sz w:val="20"/>
          <w:szCs w:val="20"/>
        </w:rPr>
      </w:pPr>
    </w:p>
    <w:p w:rsidR="00B40C13" w:rsidRDefault="00B40C13" w:rsidP="00AC43E6">
      <w:pPr>
        <w:tabs>
          <w:tab w:val="num" w:pos="540"/>
        </w:tabs>
        <w:ind w:left="1094" w:hanging="547"/>
        <w:rPr>
          <w:rFonts w:ascii="Georgia" w:hAnsi="Georgia"/>
          <w:bCs/>
          <w:sz w:val="20"/>
          <w:szCs w:val="20"/>
        </w:rPr>
      </w:pPr>
      <w:r w:rsidRPr="00905CEE">
        <w:rPr>
          <w:rFonts w:ascii="Georgia" w:hAnsi="Georgia"/>
          <w:b/>
          <w:bCs/>
          <w:sz w:val="20"/>
          <w:szCs w:val="20"/>
        </w:rPr>
        <w:tab/>
      </w:r>
      <w:r w:rsidRPr="00905CEE">
        <w:rPr>
          <w:rFonts w:ascii="Georgia" w:hAnsi="Georgia"/>
          <w:b/>
          <w:bCs/>
          <w:sz w:val="20"/>
          <w:szCs w:val="20"/>
        </w:rPr>
        <w:tab/>
      </w:r>
      <w:r w:rsidRPr="00905CEE">
        <w:rPr>
          <w:rFonts w:ascii="Georgia" w:hAnsi="Georgia"/>
          <w:b/>
          <w:bCs/>
          <w:sz w:val="20"/>
          <w:szCs w:val="20"/>
        </w:rPr>
        <w:tab/>
      </w:r>
      <w:r w:rsidRPr="00905CEE">
        <w:rPr>
          <w:rFonts w:ascii="Georgia" w:hAnsi="Georgia"/>
          <w:b/>
          <w:bCs/>
          <w:sz w:val="20"/>
          <w:szCs w:val="20"/>
        </w:rPr>
        <w:tab/>
      </w:r>
      <w:r w:rsidRPr="00905CEE">
        <w:rPr>
          <w:rFonts w:ascii="Georgia" w:hAnsi="Georgia"/>
          <w:b/>
          <w:bCs/>
          <w:sz w:val="20"/>
          <w:szCs w:val="20"/>
        </w:rPr>
        <w:tab/>
      </w:r>
      <w:r w:rsidRPr="00905CEE">
        <w:rPr>
          <w:rFonts w:ascii="Georgia" w:hAnsi="Georgia"/>
          <w:bCs/>
          <w:sz w:val="20"/>
          <w:szCs w:val="20"/>
        </w:rPr>
        <w:t>- Visuals and multimedia representations</w:t>
      </w:r>
    </w:p>
    <w:p w:rsidR="00655F83" w:rsidRPr="00905CEE" w:rsidRDefault="00655F83" w:rsidP="00AC43E6">
      <w:pPr>
        <w:tabs>
          <w:tab w:val="num" w:pos="540"/>
        </w:tabs>
        <w:ind w:left="1094" w:hanging="547"/>
        <w:rPr>
          <w:rFonts w:ascii="Georgia" w:hAnsi="Georgia"/>
          <w:bCs/>
          <w:sz w:val="20"/>
          <w:szCs w:val="20"/>
        </w:rPr>
      </w:pPr>
    </w:p>
    <w:p w:rsidR="00B40C13" w:rsidRDefault="00B40C13" w:rsidP="00AC43E6">
      <w:pPr>
        <w:tabs>
          <w:tab w:val="num" w:pos="540"/>
        </w:tabs>
        <w:ind w:left="1094" w:hanging="547"/>
        <w:rPr>
          <w:rFonts w:ascii="Georgia" w:hAnsi="Georgia"/>
          <w:b/>
          <w:bCs/>
          <w:sz w:val="20"/>
          <w:szCs w:val="20"/>
        </w:rPr>
      </w:pPr>
      <w:r w:rsidRPr="00905CEE">
        <w:rPr>
          <w:rFonts w:ascii="Georgia" w:hAnsi="Georgia"/>
          <w:b/>
          <w:bCs/>
          <w:sz w:val="20"/>
          <w:szCs w:val="20"/>
        </w:rPr>
        <w:t>Collaboration</w:t>
      </w:r>
      <w:r w:rsidRPr="00905CEE">
        <w:rPr>
          <w:rFonts w:ascii="Georgia" w:hAnsi="Georgia"/>
          <w:b/>
          <w:bCs/>
          <w:sz w:val="20"/>
          <w:szCs w:val="20"/>
        </w:rPr>
        <w:tab/>
      </w:r>
      <w:r w:rsidRPr="00905CEE">
        <w:rPr>
          <w:rFonts w:ascii="Georgia" w:hAnsi="Georgia"/>
          <w:b/>
          <w:bCs/>
          <w:sz w:val="20"/>
          <w:szCs w:val="20"/>
        </w:rPr>
        <w:tab/>
      </w:r>
      <w:r w:rsidRPr="00905CEE">
        <w:rPr>
          <w:rFonts w:ascii="Georgia" w:hAnsi="Georgia"/>
          <w:b/>
          <w:bCs/>
          <w:sz w:val="20"/>
          <w:szCs w:val="20"/>
        </w:rPr>
        <w:tab/>
      </w:r>
      <w:r w:rsidR="00494859">
        <w:rPr>
          <w:rFonts w:ascii="Georgia" w:hAnsi="Georgia"/>
          <w:b/>
          <w:bCs/>
          <w:sz w:val="20"/>
          <w:szCs w:val="20"/>
        </w:rPr>
        <w:tab/>
      </w:r>
      <w:r w:rsidRPr="00905CEE">
        <w:rPr>
          <w:rFonts w:ascii="Georgia" w:hAnsi="Georgia"/>
          <w:b/>
          <w:bCs/>
          <w:sz w:val="20"/>
          <w:szCs w:val="20"/>
        </w:rPr>
        <w:t xml:space="preserve"> 5%</w:t>
      </w:r>
    </w:p>
    <w:p w:rsidR="00655F83" w:rsidRPr="00905CEE" w:rsidRDefault="00655F83" w:rsidP="00AC43E6">
      <w:pPr>
        <w:tabs>
          <w:tab w:val="num" w:pos="540"/>
        </w:tabs>
        <w:ind w:left="1094" w:hanging="547"/>
        <w:rPr>
          <w:rFonts w:ascii="Georgia" w:hAnsi="Georgia"/>
          <w:b/>
          <w:bCs/>
          <w:sz w:val="20"/>
          <w:szCs w:val="20"/>
        </w:rPr>
      </w:pPr>
    </w:p>
    <w:p w:rsidR="00B40C13" w:rsidRDefault="00B40C13" w:rsidP="00AC43E6">
      <w:pPr>
        <w:ind w:left="2527" w:right="720"/>
        <w:jc w:val="both"/>
        <w:rPr>
          <w:rFonts w:ascii="Georgia" w:hAnsi="Georgia"/>
          <w:sz w:val="20"/>
          <w:szCs w:val="20"/>
        </w:rPr>
      </w:pPr>
      <w:r w:rsidRPr="00905CEE">
        <w:rPr>
          <w:rFonts w:ascii="Georgia" w:hAnsi="Georgia"/>
          <w:sz w:val="20"/>
          <w:szCs w:val="20"/>
        </w:rPr>
        <w:t>- Visual and multimedia presentations, oral presentations, group discussion or group work marks, project work, pre reading research assignments, class discussion marks.</w:t>
      </w:r>
    </w:p>
    <w:p w:rsidR="00AC43E6" w:rsidRDefault="00AC43E6" w:rsidP="00B40C13">
      <w:pPr>
        <w:ind w:left="1980" w:right="720"/>
        <w:jc w:val="both"/>
        <w:rPr>
          <w:rFonts w:ascii="Georgia" w:hAnsi="Georgia"/>
          <w:sz w:val="20"/>
          <w:szCs w:val="20"/>
        </w:rPr>
      </w:pPr>
    </w:p>
    <w:p w:rsidR="00AC43E6" w:rsidRPr="00905CEE" w:rsidRDefault="00643767" w:rsidP="00B40C13">
      <w:pPr>
        <w:ind w:left="1980" w:right="720"/>
        <w:jc w:val="both"/>
        <w:rPr>
          <w:rFonts w:ascii="Georgia" w:hAnsi="Georgia"/>
          <w:sz w:val="20"/>
          <w:szCs w:val="20"/>
        </w:rPr>
      </w:pPr>
      <w:r>
        <w:rPr>
          <w:noProof/>
        </w:rPr>
        <w:drawing>
          <wp:anchor distT="0" distB="0" distL="114300" distR="114300" simplePos="0" relativeHeight="251663360" behindDoc="1" locked="0" layoutInCell="1" allowOverlap="1" wp14:anchorId="10C26B06" wp14:editId="0D907450">
            <wp:simplePos x="0" y="0"/>
            <wp:positionH relativeFrom="column">
              <wp:posOffset>-403860</wp:posOffset>
            </wp:positionH>
            <wp:positionV relativeFrom="paragraph">
              <wp:posOffset>95250</wp:posOffset>
            </wp:positionV>
            <wp:extent cx="2865755" cy="3649345"/>
            <wp:effectExtent l="0" t="0" r="0" b="8255"/>
            <wp:wrapTight wrapText="bothSides">
              <wp:wrapPolygon edited="0">
                <wp:start x="0" y="0"/>
                <wp:lineTo x="0" y="21536"/>
                <wp:lineTo x="21394" y="21536"/>
                <wp:lineTo x="21394" y="0"/>
                <wp:lineTo x="0" y="0"/>
              </wp:wrapPolygon>
            </wp:wrapTight>
            <wp:docPr id="6" name="Picture 6" descr="http://www.rustypants.net/wp-content/uploads/2008/12/calvinhob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ustypants.net/wp-content/uploads/2008/12/calvinhobb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755" cy="364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C13" w:rsidRPr="00905CEE" w:rsidRDefault="00B40C13" w:rsidP="00B40C13">
      <w:pPr>
        <w:jc w:val="both"/>
        <w:rPr>
          <w:rFonts w:ascii="Georgia" w:hAnsi="Georgia"/>
          <w:sz w:val="20"/>
          <w:szCs w:val="20"/>
        </w:rPr>
      </w:pPr>
      <w:r w:rsidRPr="00905CEE">
        <w:rPr>
          <w:rFonts w:ascii="Georgia" w:hAnsi="Georgia"/>
          <w:sz w:val="20"/>
          <w:szCs w:val="20"/>
        </w:rPr>
        <w:tab/>
      </w:r>
      <w:r w:rsidRPr="00905CEE">
        <w:rPr>
          <w:rFonts w:ascii="Georgia" w:hAnsi="Georgia"/>
          <w:sz w:val="20"/>
          <w:szCs w:val="20"/>
        </w:rPr>
        <w:tab/>
      </w:r>
    </w:p>
    <w:p w:rsidR="00B40C13" w:rsidRDefault="00B40C13" w:rsidP="00B40C13">
      <w:pPr>
        <w:ind w:left="720"/>
        <w:jc w:val="both"/>
        <w:rPr>
          <w:rFonts w:ascii="Georgia" w:hAnsi="Georgia"/>
          <w:b/>
          <w:sz w:val="20"/>
          <w:szCs w:val="20"/>
        </w:rPr>
      </w:pPr>
      <w:r w:rsidRPr="00905CEE">
        <w:rPr>
          <w:rFonts w:ascii="Georgia" w:hAnsi="Georgia"/>
          <w:b/>
          <w:sz w:val="20"/>
          <w:szCs w:val="20"/>
        </w:rPr>
        <w:t>Final</w:t>
      </w:r>
      <w:r w:rsidRPr="00905CEE">
        <w:rPr>
          <w:rFonts w:ascii="Georgia" w:hAnsi="Georgia"/>
          <w:sz w:val="20"/>
          <w:szCs w:val="20"/>
        </w:rPr>
        <w:t xml:space="preserve"> </w:t>
      </w:r>
      <w:r w:rsidR="00AC43E6">
        <w:rPr>
          <w:rFonts w:ascii="Georgia" w:hAnsi="Georgia"/>
          <w:b/>
          <w:sz w:val="20"/>
          <w:szCs w:val="20"/>
        </w:rPr>
        <w:t>Exam</w:t>
      </w:r>
      <w:r w:rsidR="00AC43E6">
        <w:rPr>
          <w:rFonts w:ascii="Georgia" w:hAnsi="Georgia"/>
          <w:b/>
          <w:sz w:val="20"/>
          <w:szCs w:val="20"/>
        </w:rPr>
        <w:tab/>
      </w:r>
      <w:r w:rsidR="00AC43E6">
        <w:rPr>
          <w:rFonts w:ascii="Georgia" w:hAnsi="Georgia"/>
          <w:b/>
          <w:sz w:val="20"/>
          <w:szCs w:val="20"/>
        </w:rPr>
        <w:tab/>
      </w:r>
      <w:r w:rsidR="00AC43E6">
        <w:rPr>
          <w:rFonts w:ascii="Georgia" w:hAnsi="Georgia"/>
          <w:b/>
          <w:sz w:val="20"/>
          <w:szCs w:val="20"/>
        </w:rPr>
        <w:tab/>
      </w:r>
      <w:r w:rsidRPr="00905CEE">
        <w:rPr>
          <w:rFonts w:ascii="Georgia" w:hAnsi="Georgia"/>
          <w:b/>
          <w:sz w:val="20"/>
          <w:szCs w:val="20"/>
        </w:rPr>
        <w:t>30%</w:t>
      </w:r>
    </w:p>
    <w:p w:rsidR="00655F83" w:rsidRPr="00905CEE" w:rsidRDefault="00655F83" w:rsidP="00B40C13">
      <w:pPr>
        <w:ind w:left="720"/>
        <w:jc w:val="both"/>
        <w:rPr>
          <w:rFonts w:ascii="Georgia" w:hAnsi="Georgia"/>
          <w:sz w:val="20"/>
          <w:szCs w:val="20"/>
        </w:rPr>
      </w:pPr>
    </w:p>
    <w:p w:rsidR="00B40C13" w:rsidRPr="00905CEE" w:rsidRDefault="00B40C13" w:rsidP="00B40C13">
      <w:pPr>
        <w:jc w:val="both"/>
        <w:rPr>
          <w:rFonts w:ascii="Georgia" w:hAnsi="Georgia"/>
          <w:sz w:val="20"/>
          <w:szCs w:val="20"/>
        </w:rPr>
      </w:pPr>
      <w:r w:rsidRPr="00905CEE">
        <w:rPr>
          <w:rFonts w:ascii="Georgia" w:hAnsi="Georgia"/>
          <w:sz w:val="20"/>
          <w:szCs w:val="20"/>
        </w:rPr>
        <w:t>Written</w:t>
      </w:r>
      <w:r w:rsidRPr="00905CEE">
        <w:rPr>
          <w:rFonts w:ascii="Georgia" w:hAnsi="Georgia"/>
          <w:sz w:val="20"/>
          <w:szCs w:val="20"/>
        </w:rPr>
        <w:tab/>
      </w:r>
      <w:r w:rsidR="00494859">
        <w:rPr>
          <w:rFonts w:ascii="Georgia" w:hAnsi="Georgia"/>
          <w:sz w:val="20"/>
          <w:szCs w:val="20"/>
        </w:rPr>
        <w:tab/>
      </w:r>
      <w:r w:rsidR="00494859">
        <w:rPr>
          <w:rFonts w:ascii="Georgia" w:hAnsi="Georgia"/>
          <w:sz w:val="20"/>
          <w:szCs w:val="20"/>
        </w:rPr>
        <w:tab/>
      </w:r>
      <w:r w:rsidR="00494859">
        <w:rPr>
          <w:rFonts w:ascii="Georgia" w:hAnsi="Georgia"/>
          <w:sz w:val="20"/>
          <w:szCs w:val="20"/>
        </w:rPr>
        <w:tab/>
      </w:r>
      <w:r w:rsidRPr="00905CEE">
        <w:rPr>
          <w:rFonts w:ascii="Georgia" w:hAnsi="Georgia"/>
          <w:sz w:val="20"/>
          <w:szCs w:val="20"/>
        </w:rPr>
        <w:t>15%</w:t>
      </w:r>
    </w:p>
    <w:p w:rsidR="00B40C13" w:rsidRDefault="00B40C13" w:rsidP="00B40C13">
      <w:pPr>
        <w:jc w:val="both"/>
        <w:rPr>
          <w:rFonts w:ascii="Georgia" w:hAnsi="Georgia"/>
          <w:sz w:val="20"/>
          <w:szCs w:val="20"/>
        </w:rPr>
      </w:pPr>
      <w:r w:rsidRPr="00905CEE">
        <w:rPr>
          <w:rFonts w:ascii="Georgia" w:hAnsi="Georgia"/>
          <w:sz w:val="20"/>
          <w:szCs w:val="20"/>
        </w:rPr>
        <w:t>Reading Comprehension</w:t>
      </w:r>
      <w:r w:rsidRPr="00905CEE">
        <w:rPr>
          <w:rFonts w:ascii="Georgia" w:hAnsi="Georgia"/>
          <w:sz w:val="20"/>
          <w:szCs w:val="20"/>
        </w:rPr>
        <w:tab/>
      </w:r>
      <w:r w:rsidR="00643767">
        <w:rPr>
          <w:rFonts w:ascii="Georgia" w:hAnsi="Georgia"/>
          <w:sz w:val="20"/>
          <w:szCs w:val="20"/>
        </w:rPr>
        <w:tab/>
      </w:r>
      <w:r w:rsidRPr="00905CEE">
        <w:rPr>
          <w:rFonts w:ascii="Georgia" w:hAnsi="Georgia"/>
          <w:sz w:val="20"/>
          <w:szCs w:val="20"/>
        </w:rPr>
        <w:t>15%</w:t>
      </w:r>
    </w:p>
    <w:p w:rsidR="00494859" w:rsidRDefault="00494859" w:rsidP="00B40C13">
      <w:pPr>
        <w:jc w:val="both"/>
        <w:rPr>
          <w:rFonts w:ascii="Georgia" w:hAnsi="Georgia"/>
          <w:sz w:val="20"/>
          <w:szCs w:val="20"/>
        </w:rPr>
      </w:pPr>
    </w:p>
    <w:p w:rsidR="00494859" w:rsidRDefault="00494859" w:rsidP="00494859">
      <w:pPr>
        <w:rPr>
          <w:rFonts w:ascii="Georgia" w:hAnsi="Georgia"/>
          <w:sz w:val="20"/>
          <w:szCs w:val="20"/>
        </w:rPr>
      </w:pPr>
    </w:p>
    <w:p w:rsidR="00AC43E6" w:rsidRDefault="00AC43E6" w:rsidP="00494859">
      <w:pPr>
        <w:rPr>
          <w:rFonts w:ascii="Georgia" w:hAnsi="Georgia"/>
          <w:sz w:val="20"/>
          <w:szCs w:val="20"/>
        </w:rPr>
      </w:pPr>
    </w:p>
    <w:p w:rsidR="00AC43E6" w:rsidRPr="00905CEE" w:rsidRDefault="00AC43E6" w:rsidP="00494859">
      <w:pPr>
        <w:rPr>
          <w:rFonts w:ascii="Georgia" w:hAnsi="Georgia"/>
          <w:sz w:val="20"/>
          <w:szCs w:val="20"/>
        </w:rPr>
      </w:pPr>
    </w:p>
    <w:p w:rsidR="00274C06" w:rsidRDefault="00494859" w:rsidP="00494859">
      <w:pPr>
        <w:jc w:val="center"/>
        <w:rPr>
          <w:rFonts w:ascii="Georgia" w:hAnsi="Georgia"/>
          <w:b/>
          <w:sz w:val="28"/>
          <w:szCs w:val="28"/>
        </w:rPr>
      </w:pPr>
      <w:r w:rsidRPr="00905CEE">
        <w:rPr>
          <w:rFonts w:ascii="Georgia" w:hAnsi="Georgia"/>
          <w:b/>
          <w:sz w:val="28"/>
          <w:szCs w:val="28"/>
        </w:rPr>
        <w:t xml:space="preserve">PART A FINAL EXAM:  </w:t>
      </w:r>
    </w:p>
    <w:p w:rsidR="00494859" w:rsidRDefault="00274C06" w:rsidP="00494859">
      <w:pPr>
        <w:jc w:val="center"/>
        <w:rPr>
          <w:rFonts w:ascii="Georgia" w:hAnsi="Georgia"/>
          <w:b/>
          <w:sz w:val="28"/>
          <w:szCs w:val="28"/>
        </w:rPr>
      </w:pPr>
      <w:r>
        <w:rPr>
          <w:rFonts w:ascii="Georgia" w:hAnsi="Georgia"/>
          <w:b/>
          <w:sz w:val="28"/>
          <w:szCs w:val="28"/>
        </w:rPr>
        <w:t xml:space="preserve">Tuesday </w:t>
      </w:r>
      <w:r w:rsidR="00494859" w:rsidRPr="00905CEE">
        <w:rPr>
          <w:rFonts w:ascii="Georgia" w:hAnsi="Georgia"/>
          <w:b/>
          <w:sz w:val="28"/>
          <w:szCs w:val="28"/>
        </w:rPr>
        <w:t>JUNE 1</w:t>
      </w:r>
      <w:r>
        <w:rPr>
          <w:rFonts w:ascii="Georgia" w:hAnsi="Georgia"/>
          <w:b/>
          <w:sz w:val="28"/>
          <w:szCs w:val="28"/>
        </w:rPr>
        <w:t>6</w:t>
      </w:r>
      <w:r w:rsidR="00494859" w:rsidRPr="00905CEE">
        <w:rPr>
          <w:rFonts w:ascii="Georgia" w:hAnsi="Georgia"/>
          <w:b/>
          <w:sz w:val="28"/>
          <w:szCs w:val="28"/>
          <w:vertAlign w:val="superscript"/>
        </w:rPr>
        <w:t>TH</w:t>
      </w:r>
      <w:r w:rsidR="00494859" w:rsidRPr="00905CEE">
        <w:rPr>
          <w:rFonts w:ascii="Georgia" w:hAnsi="Georgia"/>
          <w:b/>
          <w:sz w:val="28"/>
          <w:szCs w:val="28"/>
        </w:rPr>
        <w:t xml:space="preserve"> </w:t>
      </w:r>
      <w:r>
        <w:rPr>
          <w:rFonts w:ascii="Georgia" w:hAnsi="Georgia"/>
          <w:b/>
          <w:sz w:val="28"/>
          <w:szCs w:val="28"/>
        </w:rPr>
        <w:t>8</w:t>
      </w:r>
      <w:r w:rsidR="00494859" w:rsidRPr="00905CEE">
        <w:rPr>
          <w:rFonts w:ascii="Georgia" w:hAnsi="Georgia"/>
          <w:b/>
          <w:sz w:val="28"/>
          <w:szCs w:val="28"/>
        </w:rPr>
        <w:t>:45-1</w:t>
      </w:r>
      <w:r>
        <w:rPr>
          <w:rFonts w:ascii="Georgia" w:hAnsi="Georgia"/>
          <w:b/>
          <w:sz w:val="28"/>
          <w:szCs w:val="28"/>
        </w:rPr>
        <w:t>0</w:t>
      </w:r>
      <w:r w:rsidR="00494859" w:rsidRPr="00905CEE">
        <w:rPr>
          <w:rFonts w:ascii="Georgia" w:hAnsi="Georgia"/>
          <w:b/>
          <w:sz w:val="28"/>
          <w:szCs w:val="28"/>
        </w:rPr>
        <w:t>:45</w:t>
      </w:r>
    </w:p>
    <w:p w:rsidR="00494859" w:rsidRPr="00905CEE" w:rsidRDefault="00494859" w:rsidP="00B40C13">
      <w:pPr>
        <w:jc w:val="both"/>
        <w:rPr>
          <w:rFonts w:ascii="Georgia" w:hAnsi="Georgia"/>
          <w:sz w:val="20"/>
          <w:szCs w:val="20"/>
        </w:rPr>
      </w:pPr>
    </w:p>
    <w:p w:rsidR="00905CEE" w:rsidRPr="00B40C13" w:rsidRDefault="00905CEE">
      <w:pPr>
        <w:rPr>
          <w:rFonts w:ascii="Georgia" w:hAnsi="Georgia"/>
          <w:b/>
          <w:sz w:val="20"/>
          <w:szCs w:val="20"/>
        </w:rPr>
      </w:pPr>
      <w:r w:rsidRPr="00B40C13">
        <w:rPr>
          <w:rFonts w:ascii="Georgia" w:hAnsi="Georgia"/>
          <w:b/>
          <w:sz w:val="20"/>
          <w:szCs w:val="20"/>
        </w:rPr>
        <w:br w:type="page"/>
      </w:r>
    </w:p>
    <w:p w:rsidR="00905CEE" w:rsidRPr="00905CEE" w:rsidRDefault="00905CEE" w:rsidP="00905CEE">
      <w:pPr>
        <w:jc w:val="center"/>
        <w:rPr>
          <w:rFonts w:ascii="Georgia" w:hAnsi="Georgia"/>
          <w:b/>
          <w:sz w:val="28"/>
          <w:szCs w:val="28"/>
        </w:rPr>
      </w:pPr>
    </w:p>
    <w:p w:rsidR="001A4248" w:rsidRPr="00905CEE" w:rsidRDefault="001A4248" w:rsidP="00372A15">
      <w:pPr>
        <w:rPr>
          <w:rFonts w:ascii="Georgia" w:hAnsi="Georgia"/>
          <w:sz w:val="20"/>
          <w:szCs w:val="20"/>
        </w:rPr>
      </w:pPr>
    </w:p>
    <w:p w:rsidR="00DF11DF" w:rsidRPr="00905CEE" w:rsidRDefault="00DF11DF" w:rsidP="00DF11DF">
      <w:pPr>
        <w:widowControl w:val="0"/>
        <w:rPr>
          <w:rFonts w:ascii="Georgia" w:hAnsi="Georgia"/>
          <w:sz w:val="20"/>
          <w:u w:val="single"/>
        </w:rPr>
      </w:pPr>
      <w:r w:rsidRPr="00905CEE">
        <w:rPr>
          <w:rFonts w:ascii="Georgia" w:hAnsi="Georgia"/>
          <w:b/>
          <w:sz w:val="20"/>
          <w:u w:val="single"/>
        </w:rPr>
        <w:t>Expectations for the Successful Student</w:t>
      </w:r>
      <w:r w:rsidRPr="00905CEE">
        <w:rPr>
          <w:rFonts w:ascii="Georgia" w:hAnsi="Georgia"/>
          <w:sz w:val="20"/>
          <w:u w:val="single"/>
        </w:rPr>
        <w:t xml:space="preserve"> </w:t>
      </w:r>
    </w:p>
    <w:p w:rsidR="00DF11DF" w:rsidRPr="00905CEE" w:rsidRDefault="00DF11DF" w:rsidP="00DF11DF">
      <w:pPr>
        <w:widowControl w:val="0"/>
        <w:rPr>
          <w:rFonts w:ascii="Georgia" w:hAnsi="Georgia"/>
          <w:sz w:val="20"/>
        </w:rPr>
      </w:pPr>
    </w:p>
    <w:p w:rsidR="00823C82" w:rsidRPr="00905CEE" w:rsidRDefault="00823C82" w:rsidP="00823C82">
      <w:pPr>
        <w:pStyle w:val="BodyText2"/>
        <w:numPr>
          <w:ilvl w:val="0"/>
          <w:numId w:val="1"/>
        </w:numPr>
        <w:tabs>
          <w:tab w:val="clear" w:pos="720"/>
          <w:tab w:val="num" w:pos="540"/>
        </w:tabs>
        <w:spacing w:before="0" w:after="0"/>
        <w:ind w:left="540" w:hanging="540"/>
        <w:rPr>
          <w:rFonts w:ascii="Georgia" w:hAnsi="Georgia"/>
          <w:b w:val="0"/>
          <w:bCs w:val="0"/>
          <w:sz w:val="20"/>
        </w:rPr>
      </w:pPr>
      <w:r w:rsidRPr="00905CEE">
        <w:rPr>
          <w:rFonts w:ascii="Georgia" w:hAnsi="Georgia"/>
          <w:sz w:val="20"/>
        </w:rPr>
        <w:t>Respect</w:t>
      </w:r>
      <w:r w:rsidRPr="00905CEE">
        <w:rPr>
          <w:rFonts w:ascii="Georgia" w:hAnsi="Georgia"/>
          <w:b w:val="0"/>
          <w:bCs w:val="0"/>
          <w:sz w:val="20"/>
        </w:rPr>
        <w:t xml:space="preserve"> – </w:t>
      </w:r>
      <w:r w:rsidRPr="00905CEE">
        <w:rPr>
          <w:rFonts w:ascii="Georgia" w:hAnsi="Georgia" w:cs="Arial"/>
          <w:b w:val="0"/>
          <w:bCs w:val="0"/>
          <w:sz w:val="20"/>
        </w:rPr>
        <w:t>Show respect and you will receive respect.  Respect your teacher, your peers, your class</w:t>
      </w:r>
      <w:r w:rsidR="00101F69" w:rsidRPr="00905CEE">
        <w:rPr>
          <w:rFonts w:ascii="Georgia" w:hAnsi="Georgia" w:cs="Arial"/>
          <w:b w:val="0"/>
          <w:bCs w:val="0"/>
          <w:sz w:val="20"/>
        </w:rPr>
        <w:t>room, your school and yourself!</w:t>
      </w:r>
    </w:p>
    <w:p w:rsidR="00823C82" w:rsidRPr="00905CEE" w:rsidRDefault="00823C82" w:rsidP="00823C82">
      <w:pPr>
        <w:tabs>
          <w:tab w:val="num" w:pos="540"/>
        </w:tabs>
        <w:ind w:left="540" w:hanging="540"/>
        <w:rPr>
          <w:rFonts w:ascii="Georgia" w:hAnsi="Georgia"/>
          <w:sz w:val="20"/>
          <w:szCs w:val="20"/>
        </w:rPr>
      </w:pPr>
    </w:p>
    <w:p w:rsidR="00823C82" w:rsidRPr="00905CEE" w:rsidRDefault="00823C82" w:rsidP="00823C82">
      <w:pPr>
        <w:pStyle w:val="BodyText2"/>
        <w:numPr>
          <w:ilvl w:val="0"/>
          <w:numId w:val="1"/>
        </w:numPr>
        <w:tabs>
          <w:tab w:val="clear" w:pos="720"/>
          <w:tab w:val="num" w:pos="540"/>
        </w:tabs>
        <w:spacing w:before="0" w:after="0"/>
        <w:ind w:left="540" w:hanging="540"/>
        <w:rPr>
          <w:rFonts w:ascii="Georgia" w:hAnsi="Georgia"/>
          <w:b w:val="0"/>
          <w:bCs w:val="0"/>
          <w:sz w:val="20"/>
        </w:rPr>
      </w:pPr>
      <w:r w:rsidRPr="00905CEE">
        <w:rPr>
          <w:rFonts w:ascii="Georgia" w:hAnsi="Georgia"/>
          <w:sz w:val="20"/>
        </w:rPr>
        <w:t>Regular Attendance Is Mandatory</w:t>
      </w:r>
      <w:r w:rsidRPr="00905CEE">
        <w:rPr>
          <w:rFonts w:ascii="Georgia" w:hAnsi="Georgia"/>
          <w:b w:val="0"/>
          <w:bCs w:val="0"/>
          <w:sz w:val="20"/>
        </w:rPr>
        <w:t xml:space="preserve"> – </w:t>
      </w:r>
      <w:r w:rsidRPr="00905CEE">
        <w:rPr>
          <w:rFonts w:ascii="Georgia" w:hAnsi="Georgia" w:cs="Arial"/>
          <w:b w:val="0"/>
          <w:bCs w:val="0"/>
          <w:sz w:val="20"/>
        </w:rPr>
        <w:t xml:space="preserve">There is a direct correlation between attending class and achieving good results in school.  Each attendance problem is unique and requires individual attention.  </w:t>
      </w:r>
      <w:r w:rsidR="00B40C13">
        <w:rPr>
          <w:rFonts w:ascii="Georgia" w:hAnsi="Georgia" w:cs="Arial"/>
          <w:b w:val="0"/>
          <w:bCs w:val="0"/>
          <w:sz w:val="20"/>
        </w:rPr>
        <w:t>When you miss a class YOU are responsible for getting missed work and YOU are responsible for catching up.  If you miss an hour of class, you should assume you have an hour of homework.</w:t>
      </w:r>
      <w:r w:rsidR="0073304D">
        <w:rPr>
          <w:rFonts w:ascii="Georgia" w:hAnsi="Georgia" w:cs="Arial"/>
          <w:b w:val="0"/>
          <w:bCs w:val="0"/>
          <w:sz w:val="20"/>
        </w:rPr>
        <w:t xml:space="preserve">  Should you choose to inexcusably miss class</w:t>
      </w:r>
      <w:r w:rsidR="00274C06">
        <w:rPr>
          <w:rFonts w:ascii="Georgia" w:hAnsi="Georgia" w:cs="Arial"/>
          <w:b w:val="0"/>
          <w:bCs w:val="0"/>
          <w:sz w:val="20"/>
        </w:rPr>
        <w:t xml:space="preserve"> you will immediately be given a noon hour detention</w:t>
      </w:r>
      <w:r w:rsidR="0073304D">
        <w:rPr>
          <w:rFonts w:ascii="Georgia" w:hAnsi="Georgia" w:cs="Arial"/>
          <w:b w:val="0"/>
          <w:bCs w:val="0"/>
          <w:sz w:val="20"/>
        </w:rPr>
        <w:t xml:space="preserve">. As well, </w:t>
      </w:r>
      <w:proofErr w:type="spellStart"/>
      <w:r w:rsidR="0073304D">
        <w:rPr>
          <w:rFonts w:ascii="Georgia" w:hAnsi="Georgia" w:cs="Arial"/>
          <w:b w:val="0"/>
          <w:bCs w:val="0"/>
          <w:sz w:val="20"/>
        </w:rPr>
        <w:t>lates</w:t>
      </w:r>
      <w:proofErr w:type="spellEnd"/>
      <w:r w:rsidR="0073304D">
        <w:rPr>
          <w:rFonts w:ascii="Georgia" w:hAnsi="Georgia" w:cs="Arial"/>
          <w:b w:val="0"/>
          <w:bCs w:val="0"/>
          <w:sz w:val="20"/>
        </w:rPr>
        <w:t xml:space="preserve"> are a distraction to learning.  </w:t>
      </w:r>
      <w:r w:rsidR="00274C06">
        <w:rPr>
          <w:rFonts w:ascii="Georgia" w:hAnsi="Georgia" w:cs="Arial"/>
          <w:b w:val="0"/>
          <w:bCs w:val="0"/>
          <w:sz w:val="20"/>
        </w:rPr>
        <w:t>EVERY late</w:t>
      </w:r>
      <w:r w:rsidR="0073304D">
        <w:rPr>
          <w:rFonts w:ascii="Georgia" w:hAnsi="Georgia" w:cs="Arial"/>
          <w:b w:val="0"/>
          <w:bCs w:val="0"/>
          <w:sz w:val="20"/>
        </w:rPr>
        <w:t xml:space="preserve"> will result in a noon hour detention.  Class begins when the second bell rings.</w:t>
      </w:r>
    </w:p>
    <w:p w:rsidR="00AA6D82" w:rsidRPr="00905CEE" w:rsidRDefault="00AA6D82" w:rsidP="00823C82">
      <w:pPr>
        <w:tabs>
          <w:tab w:val="num" w:pos="540"/>
        </w:tabs>
        <w:ind w:left="540" w:hanging="540"/>
        <w:rPr>
          <w:rFonts w:ascii="Georgia" w:hAnsi="Georgia"/>
          <w:sz w:val="20"/>
          <w:szCs w:val="20"/>
        </w:rPr>
      </w:pPr>
    </w:p>
    <w:p w:rsidR="00823C82" w:rsidRPr="00B40C13" w:rsidRDefault="00DF11DF" w:rsidP="00B40C13">
      <w:pPr>
        <w:numPr>
          <w:ilvl w:val="0"/>
          <w:numId w:val="1"/>
        </w:numPr>
        <w:tabs>
          <w:tab w:val="clear" w:pos="720"/>
          <w:tab w:val="num" w:pos="540"/>
        </w:tabs>
        <w:ind w:left="540" w:hanging="540"/>
        <w:jc w:val="both"/>
        <w:rPr>
          <w:rFonts w:ascii="Georgia" w:hAnsi="Georgia"/>
          <w:sz w:val="20"/>
          <w:szCs w:val="20"/>
        </w:rPr>
      </w:pPr>
      <w:r w:rsidRPr="00905CEE">
        <w:rPr>
          <w:rFonts w:ascii="Georgia" w:hAnsi="Georgia"/>
          <w:b/>
          <w:sz w:val="20"/>
        </w:rPr>
        <w:t>Be attentive</w:t>
      </w:r>
      <w:r w:rsidRPr="00905CEE">
        <w:rPr>
          <w:rFonts w:ascii="Georgia" w:hAnsi="Georgia"/>
          <w:sz w:val="20"/>
        </w:rPr>
        <w:t xml:space="preserve"> and take notes during lectures and class discussions. Have an</w:t>
      </w:r>
      <w:r w:rsidRPr="00905CEE">
        <w:rPr>
          <w:rFonts w:ascii="Georgia" w:hAnsi="Georgia"/>
          <w:b/>
          <w:sz w:val="20"/>
        </w:rPr>
        <w:t xml:space="preserve"> intellectual curiosity</w:t>
      </w:r>
      <w:r w:rsidRPr="00905CEE">
        <w:rPr>
          <w:rFonts w:ascii="Georgia" w:hAnsi="Georgia"/>
          <w:sz w:val="20"/>
        </w:rPr>
        <w:t xml:space="preserve">.  </w:t>
      </w:r>
      <w:r w:rsidR="00E97BA4" w:rsidRPr="00905CEE">
        <w:rPr>
          <w:rFonts w:ascii="Georgia" w:hAnsi="Georgia"/>
          <w:sz w:val="20"/>
        </w:rPr>
        <w:t xml:space="preserve">Do your homework to the best of your ability and use time-management to complete all your assignments. </w:t>
      </w:r>
      <w:r w:rsidR="00E97BA4" w:rsidRPr="00905CEE">
        <w:rPr>
          <w:rFonts w:ascii="Georgia" w:hAnsi="Georgia"/>
          <w:b/>
          <w:sz w:val="20"/>
        </w:rPr>
        <w:t>Avoid zeros</w:t>
      </w:r>
      <w:r w:rsidR="00E97BA4" w:rsidRPr="00905CEE">
        <w:rPr>
          <w:rFonts w:ascii="Georgia" w:hAnsi="Georgia"/>
          <w:sz w:val="20"/>
        </w:rPr>
        <w:t xml:space="preserve">. </w:t>
      </w:r>
      <w:r w:rsidRPr="00905CEE">
        <w:rPr>
          <w:rFonts w:ascii="Georgia" w:hAnsi="Georgia"/>
          <w:sz w:val="20"/>
        </w:rPr>
        <w:t>This will allow for success in this class and in your pursuit of life lone lear</w:t>
      </w:r>
      <w:r w:rsidR="00FF0B37" w:rsidRPr="00905CEE">
        <w:rPr>
          <w:rFonts w:ascii="Georgia" w:hAnsi="Georgia"/>
          <w:sz w:val="20"/>
        </w:rPr>
        <w:t>n</w:t>
      </w:r>
      <w:r w:rsidRPr="00905CEE">
        <w:rPr>
          <w:rFonts w:ascii="Georgia" w:hAnsi="Georgia"/>
          <w:sz w:val="20"/>
        </w:rPr>
        <w:t>ing</w:t>
      </w:r>
    </w:p>
    <w:p w:rsidR="00B40C13" w:rsidRDefault="00B40C13" w:rsidP="00B40C13">
      <w:pPr>
        <w:pStyle w:val="ListParagraph"/>
        <w:rPr>
          <w:rFonts w:ascii="Georgia" w:hAnsi="Georgia"/>
          <w:sz w:val="20"/>
          <w:szCs w:val="20"/>
        </w:rPr>
      </w:pPr>
    </w:p>
    <w:p w:rsidR="00B40C13" w:rsidRPr="00905CEE" w:rsidRDefault="00B40C13" w:rsidP="00B40C13">
      <w:pPr>
        <w:ind w:left="540"/>
        <w:jc w:val="both"/>
        <w:rPr>
          <w:rFonts w:ascii="Georgia" w:hAnsi="Georgia"/>
          <w:sz w:val="20"/>
          <w:szCs w:val="20"/>
        </w:rPr>
      </w:pPr>
    </w:p>
    <w:p w:rsidR="00823C82" w:rsidRPr="00B40C13" w:rsidRDefault="00AC43E6" w:rsidP="00823C82">
      <w:pPr>
        <w:numPr>
          <w:ilvl w:val="0"/>
          <w:numId w:val="1"/>
        </w:numPr>
        <w:tabs>
          <w:tab w:val="clear" w:pos="720"/>
          <w:tab w:val="num" w:pos="540"/>
        </w:tabs>
        <w:ind w:left="540" w:hanging="540"/>
        <w:jc w:val="both"/>
        <w:rPr>
          <w:rFonts w:ascii="Georgia" w:hAnsi="Georgia"/>
          <w:sz w:val="20"/>
          <w:szCs w:val="20"/>
        </w:rPr>
      </w:pPr>
      <w:r>
        <w:rPr>
          <w:noProof/>
        </w:rPr>
        <w:drawing>
          <wp:anchor distT="0" distB="0" distL="114300" distR="114300" simplePos="0" relativeHeight="251660288" behindDoc="1" locked="0" layoutInCell="1" allowOverlap="1" wp14:anchorId="5C05EBDD" wp14:editId="6A365373">
            <wp:simplePos x="0" y="0"/>
            <wp:positionH relativeFrom="column">
              <wp:posOffset>4230370</wp:posOffset>
            </wp:positionH>
            <wp:positionV relativeFrom="paragraph">
              <wp:posOffset>1342390</wp:posOffset>
            </wp:positionV>
            <wp:extent cx="1792605" cy="1442720"/>
            <wp:effectExtent l="0" t="0" r="0" b="5080"/>
            <wp:wrapTight wrapText="bothSides">
              <wp:wrapPolygon edited="0">
                <wp:start x="0" y="0"/>
                <wp:lineTo x="0" y="21391"/>
                <wp:lineTo x="21348" y="21391"/>
                <wp:lineTo x="21348" y="0"/>
                <wp:lineTo x="0" y="0"/>
              </wp:wrapPolygon>
            </wp:wrapTight>
            <wp:docPr id="3" name="Picture 3" descr="http://larrycuban.files.wordpress.com/2011/10/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rrycuban.files.wordpress.com/2011/10/35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60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C82" w:rsidRPr="00905CEE">
        <w:rPr>
          <w:rFonts w:ascii="Georgia" w:hAnsi="Georgia"/>
          <w:b/>
          <w:bCs/>
          <w:sz w:val="20"/>
          <w:szCs w:val="20"/>
        </w:rPr>
        <w:t>Plagiarism</w:t>
      </w:r>
      <w:r w:rsidR="00823C82" w:rsidRPr="00905CEE">
        <w:rPr>
          <w:rFonts w:ascii="Georgia" w:hAnsi="Georgia"/>
          <w:sz w:val="20"/>
          <w:szCs w:val="20"/>
        </w:rPr>
        <w:t xml:space="preserve"> – </w:t>
      </w:r>
      <w:r w:rsidR="00823C82" w:rsidRPr="00905CEE">
        <w:rPr>
          <w:rFonts w:ascii="Georgia" w:hAnsi="Georgia" w:cs="Arial"/>
          <w:sz w:val="20"/>
          <w:szCs w:val="20"/>
        </w:rPr>
        <w:t>Plagiarism (</w:t>
      </w:r>
      <w:r w:rsidR="009152E9" w:rsidRPr="00905CEE">
        <w:rPr>
          <w:rFonts w:ascii="Georgia" w:hAnsi="Georgia" w:cs="Arial"/>
          <w:sz w:val="20"/>
          <w:szCs w:val="20"/>
        </w:rPr>
        <w:t>den</w:t>
      </w:r>
      <w:r w:rsidR="00823C82" w:rsidRPr="00905CEE">
        <w:rPr>
          <w:rFonts w:ascii="Georgia" w:hAnsi="Georgia" w:cs="Arial"/>
          <w:sz w:val="20"/>
          <w:szCs w:val="20"/>
        </w:rPr>
        <w:t xml:space="preserve">.) – </w:t>
      </w:r>
      <w:r w:rsidR="002B1309" w:rsidRPr="00905CEE">
        <w:rPr>
          <w:rFonts w:ascii="Georgia" w:hAnsi="Georgia" w:cs="Arial"/>
          <w:i/>
          <w:sz w:val="20"/>
          <w:szCs w:val="20"/>
        </w:rPr>
        <w:t xml:space="preserve">To steal or pass off the ideas or words of another as one’s own; to use </w:t>
      </w:r>
      <w:r w:rsidR="00823C82" w:rsidRPr="00905CEE">
        <w:rPr>
          <w:rFonts w:ascii="Georgia" w:hAnsi="Georgia" w:cs="Arial"/>
          <w:i/>
          <w:sz w:val="20"/>
          <w:szCs w:val="20"/>
        </w:rPr>
        <w:t>another’s production without crediting the sou</w:t>
      </w:r>
      <w:r w:rsidR="002B1309" w:rsidRPr="00905CEE">
        <w:rPr>
          <w:rFonts w:ascii="Georgia" w:hAnsi="Georgia" w:cs="Arial"/>
          <w:i/>
          <w:sz w:val="20"/>
          <w:szCs w:val="20"/>
        </w:rPr>
        <w:t>rce is to commit literary theft; to</w:t>
      </w:r>
      <w:r w:rsidR="00823C82" w:rsidRPr="00905CEE">
        <w:rPr>
          <w:rFonts w:ascii="Georgia" w:hAnsi="Georgia" w:cs="Arial"/>
          <w:i/>
          <w:sz w:val="20"/>
          <w:szCs w:val="20"/>
        </w:rPr>
        <w:t xml:space="preserve"> present as new and original an idea or product derived from an existing source.  </w:t>
      </w:r>
      <w:r w:rsidR="00823C82" w:rsidRPr="00905CEE">
        <w:rPr>
          <w:rFonts w:ascii="Georgia" w:hAnsi="Georgia" w:cs="Arial"/>
          <w:sz w:val="20"/>
          <w:szCs w:val="20"/>
        </w:rPr>
        <w:t>(</w:t>
      </w:r>
      <w:r w:rsidR="009152E9" w:rsidRPr="00905CEE">
        <w:rPr>
          <w:rFonts w:ascii="Georgia" w:hAnsi="Georgia" w:cs="Arial"/>
          <w:sz w:val="20"/>
          <w:szCs w:val="20"/>
        </w:rPr>
        <w:t>Merriam</w:t>
      </w:r>
      <w:r w:rsidR="00823C82" w:rsidRPr="00905CEE">
        <w:rPr>
          <w:rFonts w:ascii="Georgia" w:hAnsi="Georgia" w:cs="Arial"/>
          <w:sz w:val="20"/>
          <w:szCs w:val="20"/>
        </w:rPr>
        <w:t>-Webster’s Collegiate Dictionary, 10</w:t>
      </w:r>
      <w:r w:rsidR="00823C82" w:rsidRPr="00905CEE">
        <w:rPr>
          <w:rFonts w:ascii="Georgia" w:hAnsi="Georgia" w:cs="Arial"/>
          <w:sz w:val="20"/>
          <w:szCs w:val="20"/>
          <w:vertAlign w:val="superscript"/>
        </w:rPr>
        <w:t>th</w:t>
      </w:r>
      <w:r w:rsidR="00823C82" w:rsidRPr="00905CEE">
        <w:rPr>
          <w:rFonts w:ascii="Georgia" w:hAnsi="Georgia" w:cs="Arial"/>
          <w:sz w:val="20"/>
          <w:szCs w:val="20"/>
        </w:rPr>
        <w:t xml:space="preserve"> edition)  Plagiarism is a serious offence.  When doing research or preparing to write an essay or doing any other written work all students are expected to collect information, synthesize and understand it and then re-write it into their own words.  Any information taken directly from a book or magazine, the internet or any other published or copy written work must be appropriately referenced.  Any work found to be plagiarized</w:t>
      </w:r>
      <w:r w:rsidR="00823C82" w:rsidRPr="00905CEE">
        <w:rPr>
          <w:rFonts w:ascii="Georgia" w:hAnsi="Georgia" w:cs="Arial"/>
          <w:b/>
          <w:sz w:val="20"/>
          <w:szCs w:val="20"/>
        </w:rPr>
        <w:t xml:space="preserve"> in whole or in part</w:t>
      </w:r>
      <w:r w:rsidR="00823C82" w:rsidRPr="00905CEE">
        <w:rPr>
          <w:rFonts w:ascii="Georgia" w:hAnsi="Georgia" w:cs="Arial"/>
          <w:sz w:val="20"/>
          <w:szCs w:val="20"/>
        </w:rPr>
        <w:t xml:space="preserve"> will be given a grade of </w:t>
      </w:r>
      <w:r w:rsidR="00823C82" w:rsidRPr="00905CEE">
        <w:rPr>
          <w:rFonts w:ascii="Georgia" w:hAnsi="Georgia" w:cs="Arial"/>
          <w:b/>
          <w:sz w:val="20"/>
          <w:szCs w:val="20"/>
        </w:rPr>
        <w:t>zero</w:t>
      </w:r>
      <w:r w:rsidR="00823C82" w:rsidRPr="00905CEE">
        <w:rPr>
          <w:rFonts w:ascii="Georgia" w:hAnsi="Georgia" w:cs="Arial"/>
          <w:sz w:val="20"/>
          <w:szCs w:val="20"/>
        </w:rPr>
        <w:t xml:space="preserve"> and that student’s or those students’ name(s) will be forwarded to the vice-principal.</w:t>
      </w:r>
    </w:p>
    <w:p w:rsidR="00B40C13" w:rsidRPr="00905CEE" w:rsidRDefault="00B40C13" w:rsidP="00B40C13">
      <w:pPr>
        <w:ind w:left="540"/>
        <w:jc w:val="both"/>
        <w:rPr>
          <w:rFonts w:ascii="Georgia" w:hAnsi="Georgia"/>
          <w:sz w:val="20"/>
          <w:szCs w:val="20"/>
        </w:rPr>
      </w:pPr>
    </w:p>
    <w:p w:rsidR="00F24569" w:rsidRPr="00B40C13" w:rsidRDefault="00B40C13" w:rsidP="00F24569">
      <w:pPr>
        <w:numPr>
          <w:ilvl w:val="0"/>
          <w:numId w:val="1"/>
        </w:numPr>
        <w:tabs>
          <w:tab w:val="clear" w:pos="720"/>
          <w:tab w:val="num" w:pos="540"/>
        </w:tabs>
        <w:ind w:left="540" w:hanging="540"/>
        <w:jc w:val="both"/>
        <w:rPr>
          <w:rFonts w:ascii="Georgia" w:hAnsi="Georgia"/>
          <w:sz w:val="20"/>
          <w:szCs w:val="20"/>
        </w:rPr>
      </w:pPr>
      <w:r>
        <w:rPr>
          <w:rFonts w:ascii="Georgia" w:hAnsi="Georgia"/>
          <w:b/>
          <w:bCs/>
          <w:sz w:val="20"/>
          <w:szCs w:val="20"/>
        </w:rPr>
        <w:t xml:space="preserve">No Hats </w:t>
      </w:r>
      <w:r w:rsidR="00823C82" w:rsidRPr="00905CEE">
        <w:rPr>
          <w:rFonts w:ascii="Georgia" w:hAnsi="Georgia"/>
          <w:b/>
          <w:bCs/>
          <w:sz w:val="20"/>
          <w:szCs w:val="20"/>
        </w:rPr>
        <w:t>/ No Cell phones</w:t>
      </w:r>
      <w:r w:rsidR="00823C82" w:rsidRPr="00905CEE">
        <w:rPr>
          <w:rFonts w:ascii="Georgia" w:hAnsi="Georgia"/>
          <w:sz w:val="20"/>
          <w:szCs w:val="20"/>
        </w:rPr>
        <w:t xml:space="preserve"> – </w:t>
      </w:r>
      <w:r>
        <w:rPr>
          <w:rFonts w:ascii="Georgia" w:hAnsi="Georgia" w:cs="Arial"/>
          <w:sz w:val="20"/>
          <w:szCs w:val="20"/>
        </w:rPr>
        <w:t>Cell phones an</w:t>
      </w:r>
      <w:r w:rsidR="0073304D">
        <w:rPr>
          <w:rFonts w:ascii="Georgia" w:hAnsi="Georgia" w:cs="Arial"/>
          <w:sz w:val="20"/>
          <w:szCs w:val="20"/>
        </w:rPr>
        <w:t>d</w:t>
      </w:r>
      <w:r>
        <w:rPr>
          <w:rFonts w:ascii="Georgia" w:hAnsi="Georgia" w:cs="Arial"/>
          <w:sz w:val="20"/>
          <w:szCs w:val="20"/>
        </w:rPr>
        <w:t xml:space="preserve"> IPODs/ MP3 players </w:t>
      </w:r>
      <w:r w:rsidR="00274C06">
        <w:rPr>
          <w:rFonts w:ascii="Georgia" w:hAnsi="Georgia" w:cs="Arial"/>
          <w:sz w:val="20"/>
          <w:szCs w:val="20"/>
        </w:rPr>
        <w:t>are not allowed in the school between 8:30am and 3:30 pm</w:t>
      </w:r>
      <w:r>
        <w:rPr>
          <w:rFonts w:ascii="Georgia" w:hAnsi="Georgia" w:cs="Arial"/>
          <w:sz w:val="20"/>
          <w:szCs w:val="20"/>
        </w:rPr>
        <w:t xml:space="preserve">.  </w:t>
      </w:r>
      <w:r w:rsidR="00274C06">
        <w:rPr>
          <w:rFonts w:ascii="Georgia" w:hAnsi="Georgia" w:cs="Arial"/>
          <w:sz w:val="20"/>
          <w:szCs w:val="20"/>
        </w:rPr>
        <w:t xml:space="preserve">IF you are caught with your own device, it will be sent </w:t>
      </w:r>
      <w:proofErr w:type="gramStart"/>
      <w:r w:rsidR="00274C06">
        <w:rPr>
          <w:rFonts w:ascii="Georgia" w:hAnsi="Georgia" w:cs="Arial"/>
          <w:sz w:val="20"/>
          <w:szCs w:val="20"/>
        </w:rPr>
        <w:t xml:space="preserve">to </w:t>
      </w:r>
      <w:r>
        <w:rPr>
          <w:rFonts w:ascii="Georgia" w:hAnsi="Georgia" w:cs="Arial"/>
          <w:sz w:val="20"/>
          <w:szCs w:val="20"/>
        </w:rPr>
        <w:t xml:space="preserve"> Mr</w:t>
      </w:r>
      <w:proofErr w:type="gramEnd"/>
      <w:r>
        <w:rPr>
          <w:rFonts w:ascii="Georgia" w:hAnsi="Georgia" w:cs="Arial"/>
          <w:sz w:val="20"/>
          <w:szCs w:val="20"/>
        </w:rPr>
        <w:t xml:space="preserve">. </w:t>
      </w:r>
      <w:proofErr w:type="spellStart"/>
      <w:r>
        <w:rPr>
          <w:rFonts w:ascii="Georgia" w:hAnsi="Georgia" w:cs="Arial"/>
          <w:sz w:val="20"/>
          <w:szCs w:val="20"/>
        </w:rPr>
        <w:t>Pilipchuk’s</w:t>
      </w:r>
      <w:proofErr w:type="spellEnd"/>
      <w:r>
        <w:rPr>
          <w:rFonts w:ascii="Georgia" w:hAnsi="Georgia" w:cs="Arial"/>
          <w:sz w:val="20"/>
          <w:szCs w:val="20"/>
        </w:rPr>
        <w:t xml:space="preserve"> office</w:t>
      </w:r>
      <w:r w:rsidR="00243C15">
        <w:rPr>
          <w:rFonts w:ascii="Georgia" w:hAnsi="Georgia" w:cs="Arial"/>
          <w:sz w:val="20"/>
          <w:szCs w:val="20"/>
        </w:rPr>
        <w:t xml:space="preserve"> and your parents will have to come and pick it up</w:t>
      </w:r>
      <w:r>
        <w:rPr>
          <w:rFonts w:ascii="Georgia" w:hAnsi="Georgia" w:cs="Arial"/>
          <w:sz w:val="20"/>
          <w:szCs w:val="20"/>
        </w:rPr>
        <w:t>.  NO exceptions</w:t>
      </w:r>
      <w:r w:rsidR="00823C82" w:rsidRPr="00905CEE">
        <w:rPr>
          <w:rFonts w:ascii="Georgia" w:hAnsi="Georgia" w:cs="Arial"/>
          <w:sz w:val="20"/>
          <w:szCs w:val="20"/>
        </w:rPr>
        <w:t>.</w:t>
      </w:r>
      <w:r>
        <w:rPr>
          <w:rFonts w:ascii="Georgia" w:hAnsi="Georgia" w:cs="Arial"/>
          <w:sz w:val="20"/>
          <w:szCs w:val="20"/>
        </w:rPr>
        <w:t xml:space="preserve">  Cell phone use distracts from the learning that needs to occur in class.  </w:t>
      </w:r>
      <w:r w:rsidR="00243C15">
        <w:rPr>
          <w:rFonts w:ascii="Georgia" w:hAnsi="Georgia" w:cs="Arial"/>
          <w:sz w:val="20"/>
          <w:szCs w:val="20"/>
        </w:rPr>
        <w:t>School devices will be provided when students need access to the internet.</w:t>
      </w:r>
      <w:r>
        <w:rPr>
          <w:rFonts w:ascii="Georgia" w:hAnsi="Georgia" w:cs="Arial"/>
          <w:sz w:val="20"/>
          <w:szCs w:val="20"/>
        </w:rPr>
        <w:t xml:space="preserve">  </w:t>
      </w:r>
    </w:p>
    <w:p w:rsidR="00B40C13" w:rsidRDefault="00B40C13" w:rsidP="00B40C13">
      <w:pPr>
        <w:pStyle w:val="ListParagraph"/>
        <w:rPr>
          <w:rFonts w:ascii="Georgia" w:hAnsi="Georgia"/>
          <w:sz w:val="20"/>
          <w:szCs w:val="20"/>
        </w:rPr>
      </w:pPr>
    </w:p>
    <w:p w:rsidR="00B40C13" w:rsidRPr="00905CEE" w:rsidRDefault="00B40C13" w:rsidP="00B40C13">
      <w:pPr>
        <w:ind w:left="540"/>
        <w:jc w:val="both"/>
        <w:rPr>
          <w:rFonts w:ascii="Georgia" w:hAnsi="Georgia"/>
          <w:sz w:val="20"/>
          <w:szCs w:val="20"/>
        </w:rPr>
      </w:pPr>
    </w:p>
    <w:p w:rsidR="00711821" w:rsidRPr="00B40C13" w:rsidRDefault="00AC43E6" w:rsidP="00F24569">
      <w:pPr>
        <w:numPr>
          <w:ilvl w:val="0"/>
          <w:numId w:val="1"/>
        </w:numPr>
        <w:tabs>
          <w:tab w:val="clear" w:pos="720"/>
          <w:tab w:val="num" w:pos="540"/>
        </w:tabs>
        <w:ind w:left="540" w:hanging="540"/>
        <w:jc w:val="both"/>
        <w:rPr>
          <w:rFonts w:ascii="Georgia" w:hAnsi="Georgia"/>
          <w:sz w:val="20"/>
          <w:szCs w:val="20"/>
        </w:rPr>
      </w:pPr>
      <w:r>
        <w:rPr>
          <w:noProof/>
        </w:rPr>
        <w:drawing>
          <wp:anchor distT="0" distB="0" distL="114300" distR="114300" simplePos="0" relativeHeight="251661312" behindDoc="1" locked="0" layoutInCell="1" allowOverlap="1" wp14:anchorId="69AF5EA9" wp14:editId="07CF6B5D">
            <wp:simplePos x="0" y="0"/>
            <wp:positionH relativeFrom="column">
              <wp:posOffset>-449580</wp:posOffset>
            </wp:positionH>
            <wp:positionV relativeFrom="paragraph">
              <wp:posOffset>34925</wp:posOffset>
            </wp:positionV>
            <wp:extent cx="1809750" cy="1803400"/>
            <wp:effectExtent l="0" t="0" r="0" b="6350"/>
            <wp:wrapTight wrapText="bothSides">
              <wp:wrapPolygon edited="0">
                <wp:start x="0" y="0"/>
                <wp:lineTo x="0" y="21448"/>
                <wp:lineTo x="21373" y="21448"/>
                <wp:lineTo x="21373" y="0"/>
                <wp:lineTo x="0" y="0"/>
              </wp:wrapPolygon>
            </wp:wrapTight>
            <wp:docPr id="4" name="Picture 4" descr="http://www.mchumor.com/00images/4745_education_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chumor.com/00images/4745_education_carto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C82" w:rsidRPr="00905CEE">
        <w:rPr>
          <w:rFonts w:ascii="Georgia" w:hAnsi="Georgia"/>
          <w:b/>
          <w:bCs/>
          <w:sz w:val="20"/>
          <w:szCs w:val="20"/>
        </w:rPr>
        <w:t>Late Assignment Policy</w:t>
      </w:r>
      <w:r w:rsidR="00823C82" w:rsidRPr="00905CEE">
        <w:rPr>
          <w:rFonts w:ascii="Georgia" w:hAnsi="Georgia"/>
          <w:sz w:val="20"/>
          <w:szCs w:val="20"/>
        </w:rPr>
        <w:t xml:space="preserve"> </w:t>
      </w:r>
      <w:r w:rsidR="009152E9" w:rsidRPr="00905CEE">
        <w:rPr>
          <w:rFonts w:ascii="Georgia" w:hAnsi="Georgia"/>
          <w:sz w:val="20"/>
          <w:szCs w:val="20"/>
        </w:rPr>
        <w:t>–</w:t>
      </w:r>
      <w:r w:rsidR="009152E9" w:rsidRPr="00905CEE">
        <w:rPr>
          <w:rFonts w:ascii="Georgia" w:hAnsi="Georgia" w:cs="Arial"/>
          <w:sz w:val="20"/>
          <w:szCs w:val="20"/>
        </w:rPr>
        <w:t xml:space="preserve"> </w:t>
      </w:r>
      <w:r w:rsidR="00F24569" w:rsidRPr="00905CEE">
        <w:rPr>
          <w:rFonts w:ascii="Georgia" w:hAnsi="Georgia"/>
          <w:color w:val="000000"/>
          <w:sz w:val="20"/>
          <w:szCs w:val="20"/>
        </w:rPr>
        <w:t xml:space="preserve">Students are expected to hand in ALL Assignments.  </w:t>
      </w:r>
      <w:r w:rsidR="00243C15">
        <w:rPr>
          <w:rFonts w:ascii="Georgia" w:hAnsi="Georgia"/>
          <w:color w:val="000000"/>
          <w:sz w:val="20"/>
          <w:szCs w:val="20"/>
        </w:rPr>
        <w:t>If an assignment is not handed in p</w:t>
      </w:r>
      <w:r w:rsidR="00B40C13">
        <w:rPr>
          <w:rFonts w:ascii="Georgia" w:hAnsi="Georgia"/>
          <w:color w:val="000000"/>
          <w:sz w:val="20"/>
          <w:szCs w:val="20"/>
        </w:rPr>
        <w:t xml:space="preserve">arents will be called </w:t>
      </w:r>
      <w:r w:rsidR="00243C15">
        <w:rPr>
          <w:rFonts w:ascii="Georgia" w:hAnsi="Georgia"/>
          <w:color w:val="000000"/>
          <w:sz w:val="20"/>
          <w:szCs w:val="20"/>
        </w:rPr>
        <w:t>immediately</w:t>
      </w:r>
      <w:r w:rsidR="00B40C13">
        <w:rPr>
          <w:rFonts w:ascii="Georgia" w:hAnsi="Georgia"/>
          <w:color w:val="000000"/>
          <w:sz w:val="20"/>
          <w:szCs w:val="20"/>
        </w:rPr>
        <w:t>.</w:t>
      </w:r>
      <w:r w:rsidR="00243C15">
        <w:rPr>
          <w:rFonts w:ascii="Georgia" w:hAnsi="Georgia"/>
          <w:color w:val="000000"/>
          <w:sz w:val="20"/>
          <w:szCs w:val="20"/>
        </w:rPr>
        <w:t xml:space="preserve">  A zero will be assigned if the assignment is not turned in before the assignments are marked and handed back.</w:t>
      </w:r>
    </w:p>
    <w:p w:rsidR="00B40C13" w:rsidRPr="00905CEE" w:rsidRDefault="00B40C13" w:rsidP="00B40C13">
      <w:pPr>
        <w:ind w:left="540"/>
        <w:jc w:val="both"/>
        <w:rPr>
          <w:rFonts w:ascii="Georgia" w:hAnsi="Georgia"/>
          <w:sz w:val="20"/>
          <w:szCs w:val="20"/>
        </w:rPr>
      </w:pPr>
    </w:p>
    <w:p w:rsidR="00B40C13" w:rsidRPr="00B40C13" w:rsidRDefault="00D17E22" w:rsidP="00AA6D82">
      <w:pPr>
        <w:numPr>
          <w:ilvl w:val="0"/>
          <w:numId w:val="1"/>
        </w:numPr>
        <w:tabs>
          <w:tab w:val="clear" w:pos="720"/>
          <w:tab w:val="num" w:pos="540"/>
        </w:tabs>
        <w:ind w:left="540" w:hanging="540"/>
        <w:jc w:val="both"/>
        <w:rPr>
          <w:rFonts w:ascii="Georgia" w:hAnsi="Georgia"/>
          <w:sz w:val="20"/>
          <w:szCs w:val="20"/>
        </w:rPr>
      </w:pPr>
      <w:r w:rsidRPr="00B40C13">
        <w:rPr>
          <w:rFonts w:ascii="Georgia" w:hAnsi="Georgia"/>
          <w:b/>
          <w:bCs/>
          <w:sz w:val="20"/>
          <w:szCs w:val="20"/>
        </w:rPr>
        <w:t xml:space="preserve">Missed </w:t>
      </w:r>
      <w:r w:rsidR="00E97BA4" w:rsidRPr="00B40C13">
        <w:rPr>
          <w:rFonts w:ascii="Georgia" w:hAnsi="Georgia"/>
          <w:b/>
          <w:bCs/>
          <w:sz w:val="20"/>
          <w:szCs w:val="20"/>
        </w:rPr>
        <w:t xml:space="preserve">Exam Policy – </w:t>
      </w:r>
      <w:r w:rsidR="00243C15">
        <w:rPr>
          <w:rFonts w:ascii="Georgia" w:hAnsi="Georgia"/>
          <w:sz w:val="20"/>
        </w:rPr>
        <w:t>Unless other arrangements are made previously, all missed exams will be written the day the student returns to class.</w:t>
      </w:r>
    </w:p>
    <w:p w:rsidR="00AA6D82" w:rsidRPr="00905CEE" w:rsidRDefault="00AA6D82" w:rsidP="00AA6D82">
      <w:pPr>
        <w:jc w:val="both"/>
        <w:rPr>
          <w:rFonts w:ascii="Georgia" w:hAnsi="Georgia"/>
          <w:sz w:val="20"/>
          <w:szCs w:val="20"/>
        </w:rPr>
      </w:pPr>
    </w:p>
    <w:p w:rsidR="00F92351" w:rsidRPr="00905CEE" w:rsidRDefault="00F92351" w:rsidP="00AA6D82">
      <w:pPr>
        <w:jc w:val="both"/>
        <w:rPr>
          <w:rFonts w:ascii="Georgia" w:hAnsi="Georgia"/>
          <w:sz w:val="20"/>
          <w:szCs w:val="20"/>
        </w:rPr>
      </w:pPr>
    </w:p>
    <w:p w:rsidR="00F92351" w:rsidRPr="00905CEE" w:rsidRDefault="00F92351" w:rsidP="00AA6D82">
      <w:pPr>
        <w:jc w:val="both"/>
        <w:rPr>
          <w:rFonts w:ascii="Georgia" w:hAnsi="Georgia"/>
          <w:sz w:val="20"/>
          <w:szCs w:val="20"/>
        </w:rPr>
      </w:pPr>
    </w:p>
    <w:p w:rsidR="00F92351" w:rsidRPr="00905CEE" w:rsidRDefault="00F92351" w:rsidP="00AA6D82">
      <w:pPr>
        <w:jc w:val="both"/>
        <w:rPr>
          <w:rFonts w:ascii="Georgia" w:hAnsi="Georgia"/>
          <w:sz w:val="20"/>
          <w:szCs w:val="20"/>
        </w:rPr>
      </w:pPr>
    </w:p>
    <w:p w:rsidR="00F92351" w:rsidRPr="00905CEE" w:rsidRDefault="00F92351" w:rsidP="00AA6D82">
      <w:pPr>
        <w:jc w:val="both"/>
        <w:rPr>
          <w:rFonts w:ascii="Georgia" w:hAnsi="Georgia"/>
          <w:sz w:val="20"/>
          <w:szCs w:val="20"/>
        </w:rPr>
      </w:pPr>
    </w:p>
    <w:p w:rsidR="00274C06" w:rsidRDefault="00274C06" w:rsidP="00711821">
      <w:pPr>
        <w:tabs>
          <w:tab w:val="num" w:pos="540"/>
        </w:tabs>
        <w:jc w:val="both"/>
        <w:rPr>
          <w:rFonts w:ascii="Georgia" w:hAnsi="Georgia"/>
          <w:b/>
          <w:sz w:val="20"/>
          <w:szCs w:val="20"/>
          <w:u w:val="single"/>
        </w:rPr>
      </w:pPr>
    </w:p>
    <w:p w:rsidR="00643767" w:rsidRDefault="00643767" w:rsidP="00711821">
      <w:pPr>
        <w:tabs>
          <w:tab w:val="num" w:pos="540"/>
        </w:tabs>
        <w:jc w:val="both"/>
        <w:rPr>
          <w:rFonts w:ascii="Georgia" w:hAnsi="Georgia"/>
          <w:b/>
          <w:sz w:val="20"/>
          <w:szCs w:val="20"/>
          <w:u w:val="single"/>
        </w:rPr>
      </w:pPr>
    </w:p>
    <w:p w:rsidR="00643767" w:rsidRDefault="00643767" w:rsidP="00711821">
      <w:pPr>
        <w:tabs>
          <w:tab w:val="num" w:pos="540"/>
        </w:tabs>
        <w:jc w:val="both"/>
        <w:rPr>
          <w:rFonts w:ascii="Georgia" w:hAnsi="Georgia"/>
          <w:b/>
          <w:sz w:val="20"/>
          <w:szCs w:val="20"/>
          <w:u w:val="single"/>
        </w:rPr>
      </w:pPr>
    </w:p>
    <w:p w:rsidR="00711821" w:rsidRPr="00905CEE" w:rsidRDefault="00711821" w:rsidP="00711821">
      <w:pPr>
        <w:tabs>
          <w:tab w:val="num" w:pos="540"/>
        </w:tabs>
        <w:jc w:val="both"/>
        <w:rPr>
          <w:rFonts w:ascii="Georgia" w:hAnsi="Georgia"/>
          <w:b/>
          <w:sz w:val="20"/>
          <w:szCs w:val="20"/>
          <w:u w:val="single"/>
        </w:rPr>
      </w:pPr>
      <w:bookmarkStart w:id="0" w:name="_GoBack"/>
      <w:bookmarkEnd w:id="0"/>
      <w:r w:rsidRPr="00905CEE">
        <w:rPr>
          <w:rFonts w:ascii="Georgia" w:hAnsi="Georgia"/>
          <w:b/>
          <w:sz w:val="20"/>
          <w:szCs w:val="20"/>
          <w:u w:val="single"/>
        </w:rPr>
        <w:lastRenderedPageBreak/>
        <w:t>Course Goals:</w:t>
      </w:r>
    </w:p>
    <w:p w:rsidR="00711821" w:rsidRPr="00905CEE" w:rsidRDefault="00306369" w:rsidP="00711821">
      <w:pPr>
        <w:tabs>
          <w:tab w:val="num" w:pos="540"/>
        </w:tabs>
        <w:jc w:val="both"/>
        <w:rPr>
          <w:rFonts w:ascii="Georgia" w:hAnsi="Georgia"/>
          <w:b/>
          <w:sz w:val="20"/>
          <w:szCs w:val="20"/>
        </w:rPr>
      </w:pPr>
      <w:r w:rsidRPr="00905CEE">
        <w:rPr>
          <w:rFonts w:ascii="Georgia" w:hAnsi="Georgia"/>
          <w:b/>
          <w:sz w:val="20"/>
          <w:szCs w:val="20"/>
        </w:rPr>
        <w:tab/>
        <w:t>Students will be able to…</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 xml:space="preserve">Continue developing familiarity with the elements of fiction, focusing on the creation of effective theme statements and the role of characterization.  </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Effectively use the plot diagram to create plot sequence and its role in theme and characterization; identify plot manipulations and their purpose with assistance from the teacher</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Identify with confidence first and third person point of view.  Use with some assistance the omniscient and limited omniscient points of view;</w:t>
      </w:r>
      <w:r w:rsidR="002E1927" w:rsidRPr="00905CEE">
        <w:rPr>
          <w:rFonts w:ascii="Georgia" w:hAnsi="Georgia"/>
          <w:sz w:val="20"/>
          <w:szCs w:val="20"/>
        </w:rPr>
        <w:t xml:space="preserve"> understand h</w:t>
      </w:r>
      <w:r w:rsidRPr="00905CEE">
        <w:rPr>
          <w:rFonts w:ascii="Georgia" w:hAnsi="Georgia"/>
          <w:sz w:val="20"/>
          <w:szCs w:val="20"/>
        </w:rPr>
        <w:t>ow point of view help</w:t>
      </w:r>
      <w:r w:rsidR="002E1927" w:rsidRPr="00905CEE">
        <w:rPr>
          <w:rFonts w:ascii="Georgia" w:hAnsi="Georgia"/>
          <w:sz w:val="20"/>
          <w:szCs w:val="20"/>
        </w:rPr>
        <w:t>s</w:t>
      </w:r>
      <w:r w:rsidRPr="00905CEE">
        <w:rPr>
          <w:rFonts w:ascii="Georgia" w:hAnsi="Georgia"/>
          <w:sz w:val="20"/>
          <w:szCs w:val="20"/>
        </w:rPr>
        <w:t xml:space="preserve"> to develop the theme </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 xml:space="preserve">Identify character motivation; </w:t>
      </w:r>
      <w:r w:rsidR="00D04D43" w:rsidRPr="00905CEE">
        <w:rPr>
          <w:rFonts w:ascii="Georgia" w:hAnsi="Georgia"/>
          <w:sz w:val="20"/>
          <w:szCs w:val="20"/>
        </w:rPr>
        <w:t xml:space="preserve">understand how </w:t>
      </w:r>
      <w:r w:rsidRPr="00905CEE">
        <w:rPr>
          <w:rFonts w:ascii="Georgia" w:hAnsi="Georgia"/>
          <w:sz w:val="20"/>
          <w:szCs w:val="20"/>
        </w:rPr>
        <w:t>the characters within the plot line behave within a social setting, see themselves within their society, and the degree to which they are</w:t>
      </w:r>
      <w:r w:rsidR="00D04D43" w:rsidRPr="00905CEE">
        <w:rPr>
          <w:rFonts w:ascii="Georgia" w:hAnsi="Georgia"/>
          <w:sz w:val="20"/>
          <w:szCs w:val="20"/>
        </w:rPr>
        <w:t xml:space="preserve"> influenced by other characters.</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Discuss theme and its relationship to other literary terms, especially characterization</w:t>
      </w:r>
      <w:r w:rsidR="002E1927" w:rsidRPr="00905CEE">
        <w:rPr>
          <w:rFonts w:ascii="Georgia" w:hAnsi="Georgia"/>
          <w:sz w:val="20"/>
          <w:szCs w:val="20"/>
        </w:rPr>
        <w:t>, setting</w:t>
      </w:r>
      <w:r w:rsidRPr="00905CEE">
        <w:rPr>
          <w:rFonts w:ascii="Georgia" w:hAnsi="Georgia"/>
          <w:sz w:val="20"/>
          <w:szCs w:val="20"/>
        </w:rPr>
        <w:t xml:space="preserve"> and conflict resolution.</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Understand that an essay consists of an introduction containing a specific thesis statement which directs the essay, body paragraphs which develop a controlling idea using clear literary examples and a specific conclusion that links all elements of the essay.</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Be introduced to the concept of substantiation-proof, facts, explanations, examples, opinions.  Students will be expected to prove all statements they make in both written and verbal communications.</w:t>
      </w:r>
    </w:p>
    <w:p w:rsidR="00404885" w:rsidRPr="00905CEE" w:rsidRDefault="00404885" w:rsidP="00404885">
      <w:pPr>
        <w:numPr>
          <w:ilvl w:val="0"/>
          <w:numId w:val="3"/>
        </w:numPr>
        <w:rPr>
          <w:rFonts w:ascii="Georgia" w:hAnsi="Georgia"/>
          <w:iCs/>
          <w:sz w:val="20"/>
          <w:szCs w:val="20"/>
        </w:rPr>
      </w:pPr>
      <w:r w:rsidRPr="00905CEE">
        <w:rPr>
          <w:rFonts w:ascii="Georgia" w:hAnsi="Georgia"/>
          <w:iCs/>
          <w:sz w:val="20"/>
          <w:szCs w:val="20"/>
        </w:rPr>
        <w:t>Know and use with confidence the following terms:  theme, character types, types of conflict, sub-conflict, dialogue, soliloquy, symbolism, types of irony</w:t>
      </w:r>
      <w:r w:rsidR="00D435C4" w:rsidRPr="00905CEE">
        <w:rPr>
          <w:rFonts w:ascii="Georgia" w:hAnsi="Georgia"/>
          <w:iCs/>
          <w:sz w:val="20"/>
          <w:szCs w:val="20"/>
        </w:rPr>
        <w:t>, sarcasm/satire</w:t>
      </w:r>
      <w:r w:rsidRPr="00905CEE">
        <w:rPr>
          <w:rFonts w:ascii="Georgia" w:hAnsi="Georgia"/>
          <w:iCs/>
          <w:sz w:val="20"/>
          <w:szCs w:val="20"/>
        </w:rPr>
        <w:t>, genres of literature, setting, audience, suspense, tone, mood, imagery,</w:t>
      </w:r>
      <w:r w:rsidRPr="00905CEE">
        <w:rPr>
          <w:rFonts w:ascii="Georgia" w:hAnsi="Georgia"/>
          <w:sz w:val="20"/>
          <w:szCs w:val="20"/>
        </w:rPr>
        <w:t xml:space="preserve"> oxymoron, character foil, dilemma, cliché, allusion</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Be introduced to the fol</w:t>
      </w:r>
      <w:r w:rsidR="002E1927" w:rsidRPr="00905CEE">
        <w:rPr>
          <w:rFonts w:ascii="Georgia" w:hAnsi="Georgia"/>
          <w:sz w:val="20"/>
          <w:szCs w:val="20"/>
        </w:rPr>
        <w:t>lowing terms:  Style, subplots</w:t>
      </w:r>
      <w:r w:rsidRPr="00905CEE">
        <w:rPr>
          <w:rFonts w:ascii="Georgia" w:hAnsi="Georgia"/>
          <w:sz w:val="20"/>
          <w:szCs w:val="20"/>
        </w:rPr>
        <w:t xml:space="preserve">, archetypes, paradox, apostrophe, allusion, </w:t>
      </w:r>
      <w:r w:rsidR="002E1927" w:rsidRPr="00905CEE">
        <w:rPr>
          <w:rFonts w:ascii="Georgia" w:hAnsi="Georgia"/>
          <w:sz w:val="20"/>
          <w:szCs w:val="20"/>
        </w:rPr>
        <w:t>allegory</w:t>
      </w:r>
      <w:r w:rsidR="00D04D43" w:rsidRPr="00905CEE">
        <w:rPr>
          <w:rFonts w:ascii="Georgia" w:hAnsi="Georgia"/>
          <w:sz w:val="20"/>
          <w:szCs w:val="20"/>
        </w:rPr>
        <w:t>.</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Have knowledge of and use the various types of sentences and understand the importance of varying sentence structure, having syntactical mastery of grammar and spelling.</w:t>
      </w:r>
    </w:p>
    <w:p w:rsidR="00404885" w:rsidRPr="00905CEE" w:rsidRDefault="00D04D43" w:rsidP="00404885">
      <w:pPr>
        <w:numPr>
          <w:ilvl w:val="0"/>
          <w:numId w:val="3"/>
        </w:numPr>
        <w:rPr>
          <w:rFonts w:ascii="Georgia" w:hAnsi="Georgia"/>
          <w:sz w:val="20"/>
          <w:szCs w:val="20"/>
        </w:rPr>
      </w:pPr>
      <w:r w:rsidRPr="00905CEE">
        <w:rPr>
          <w:rFonts w:ascii="Georgia" w:hAnsi="Georgia"/>
          <w:sz w:val="20"/>
          <w:szCs w:val="20"/>
        </w:rPr>
        <w:t>Demonstrate the u</w:t>
      </w:r>
      <w:r w:rsidR="00404885" w:rsidRPr="00905CEE">
        <w:rPr>
          <w:rFonts w:ascii="Georgia" w:hAnsi="Georgia"/>
          <w:sz w:val="20"/>
          <w:szCs w:val="20"/>
        </w:rPr>
        <w:t>se of a dictionary and thesaurus to enhance reading comprehension and writing specificity.</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Write at least one essay with prior preparation of the topic, either individually or in a small group.</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Write one essay without prior knowledge of the topic.</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Be familiar with the use of figurative language.  Start using figurative language within the student’s own work.</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 xml:space="preserve">Write and analyze poetry, focusing on the use of imagery, style, basic types, rhyme, </w:t>
      </w:r>
      <w:proofErr w:type="gramStart"/>
      <w:r w:rsidRPr="00905CEE">
        <w:rPr>
          <w:rFonts w:ascii="Georgia" w:hAnsi="Georgia"/>
          <w:sz w:val="20"/>
          <w:szCs w:val="20"/>
        </w:rPr>
        <w:t>flow</w:t>
      </w:r>
      <w:proofErr w:type="gramEnd"/>
      <w:r w:rsidRPr="00905CEE">
        <w:rPr>
          <w:rFonts w:ascii="Georgia" w:hAnsi="Georgia"/>
          <w:sz w:val="20"/>
          <w:szCs w:val="20"/>
        </w:rPr>
        <w:t>.  Be introduced to the rhythm of poetry through the analyses of odes, limericks and sonnets.</w:t>
      </w:r>
    </w:p>
    <w:p w:rsidR="00404885" w:rsidRPr="00905CEE" w:rsidRDefault="002E1927" w:rsidP="00404885">
      <w:pPr>
        <w:numPr>
          <w:ilvl w:val="0"/>
          <w:numId w:val="3"/>
        </w:numPr>
        <w:rPr>
          <w:rFonts w:ascii="Georgia" w:hAnsi="Georgia"/>
          <w:sz w:val="20"/>
          <w:szCs w:val="20"/>
        </w:rPr>
      </w:pPr>
      <w:r w:rsidRPr="00905CEE">
        <w:rPr>
          <w:rFonts w:ascii="Georgia" w:hAnsi="Georgia"/>
          <w:sz w:val="20"/>
          <w:szCs w:val="20"/>
        </w:rPr>
        <w:t xml:space="preserve">Become media literate, </w:t>
      </w:r>
      <w:r w:rsidR="00D04D43" w:rsidRPr="00905CEE">
        <w:rPr>
          <w:rFonts w:ascii="Georgia" w:hAnsi="Georgia"/>
          <w:sz w:val="20"/>
          <w:szCs w:val="20"/>
        </w:rPr>
        <w:t xml:space="preserve">and </w:t>
      </w:r>
      <w:r w:rsidRPr="00905CEE">
        <w:rPr>
          <w:rFonts w:ascii="Georgia" w:hAnsi="Georgia"/>
          <w:sz w:val="20"/>
          <w:szCs w:val="20"/>
        </w:rPr>
        <w:t>develop an</w:t>
      </w:r>
      <w:r w:rsidR="00404885" w:rsidRPr="00905CEE">
        <w:rPr>
          <w:rFonts w:ascii="Georgia" w:hAnsi="Georgia"/>
          <w:sz w:val="20"/>
          <w:szCs w:val="20"/>
        </w:rPr>
        <w:t xml:space="preserve"> awareness of</w:t>
      </w:r>
      <w:r w:rsidR="00D04D43" w:rsidRPr="00905CEE">
        <w:rPr>
          <w:rFonts w:ascii="Georgia" w:hAnsi="Georgia"/>
          <w:sz w:val="20"/>
          <w:szCs w:val="20"/>
        </w:rPr>
        <w:t xml:space="preserve"> the effectiveness of various media texts</w:t>
      </w:r>
      <w:r w:rsidR="00734091" w:rsidRPr="00905CEE">
        <w:rPr>
          <w:rFonts w:ascii="Georgia" w:hAnsi="Georgia"/>
          <w:sz w:val="20"/>
          <w:szCs w:val="20"/>
        </w:rPr>
        <w:t xml:space="preserve"> such as advertisements, song</w:t>
      </w:r>
      <w:r w:rsidR="002A5F70" w:rsidRPr="00905CEE">
        <w:rPr>
          <w:rFonts w:ascii="Georgia" w:hAnsi="Georgia"/>
          <w:sz w:val="20"/>
          <w:szCs w:val="20"/>
        </w:rPr>
        <w:t>s</w:t>
      </w:r>
      <w:r w:rsidR="00734091" w:rsidRPr="00905CEE">
        <w:rPr>
          <w:rFonts w:ascii="Georgia" w:hAnsi="Georgia"/>
          <w:sz w:val="20"/>
          <w:szCs w:val="20"/>
        </w:rPr>
        <w:t>, video</w:t>
      </w:r>
      <w:r w:rsidR="002A5F70" w:rsidRPr="00905CEE">
        <w:rPr>
          <w:rFonts w:ascii="Georgia" w:hAnsi="Georgia"/>
          <w:sz w:val="20"/>
          <w:szCs w:val="20"/>
        </w:rPr>
        <w:t>, and websites</w:t>
      </w:r>
      <w:r w:rsidR="00404885" w:rsidRPr="00905CEE">
        <w:rPr>
          <w:rFonts w:ascii="Georgia" w:hAnsi="Georgia"/>
          <w:sz w:val="20"/>
          <w:szCs w:val="20"/>
        </w:rPr>
        <w:t>.</w:t>
      </w:r>
    </w:p>
    <w:p w:rsidR="00404885" w:rsidRPr="00905CEE" w:rsidRDefault="002E1927" w:rsidP="00404885">
      <w:pPr>
        <w:numPr>
          <w:ilvl w:val="0"/>
          <w:numId w:val="3"/>
        </w:numPr>
        <w:rPr>
          <w:rFonts w:ascii="Georgia" w:hAnsi="Georgia"/>
          <w:sz w:val="20"/>
          <w:szCs w:val="20"/>
        </w:rPr>
      </w:pPr>
      <w:r w:rsidRPr="00905CEE">
        <w:rPr>
          <w:rFonts w:ascii="Georgia" w:hAnsi="Georgia"/>
          <w:sz w:val="20"/>
          <w:szCs w:val="20"/>
        </w:rPr>
        <w:t>Be introduced</w:t>
      </w:r>
      <w:r w:rsidR="00404885" w:rsidRPr="00905CEE">
        <w:rPr>
          <w:rFonts w:ascii="Georgia" w:hAnsi="Georgia"/>
          <w:sz w:val="20"/>
          <w:szCs w:val="20"/>
        </w:rPr>
        <w:t xml:space="preserve"> to the elements of film analysis</w:t>
      </w:r>
      <w:r w:rsidR="00F35F91" w:rsidRPr="00905CEE">
        <w:rPr>
          <w:rFonts w:ascii="Georgia" w:hAnsi="Georgia"/>
          <w:sz w:val="20"/>
          <w:szCs w:val="20"/>
        </w:rPr>
        <w:t xml:space="preserve"> including color, sound/music, special effects, camera angles and shots, editing, props, and lighting</w:t>
      </w:r>
      <w:r w:rsidR="00404885" w:rsidRPr="00905CEE">
        <w:rPr>
          <w:rFonts w:ascii="Georgia" w:hAnsi="Georgia"/>
          <w:sz w:val="20"/>
          <w:szCs w:val="20"/>
        </w:rPr>
        <w:t xml:space="preserve">.  Be familiar with the literary traits </w:t>
      </w:r>
      <w:r w:rsidRPr="00905CEE">
        <w:rPr>
          <w:rFonts w:ascii="Georgia" w:hAnsi="Georgia"/>
          <w:sz w:val="20"/>
          <w:szCs w:val="20"/>
        </w:rPr>
        <w:t xml:space="preserve">of </w:t>
      </w:r>
      <w:r w:rsidR="00404885" w:rsidRPr="00905CEE">
        <w:rPr>
          <w:rFonts w:ascii="Georgia" w:hAnsi="Georgia"/>
          <w:sz w:val="20"/>
          <w:szCs w:val="20"/>
        </w:rPr>
        <w:t>screenplays</w:t>
      </w:r>
      <w:r w:rsidRPr="00905CEE">
        <w:rPr>
          <w:rFonts w:ascii="Georgia" w:hAnsi="Georgia"/>
          <w:sz w:val="20"/>
          <w:szCs w:val="20"/>
        </w:rPr>
        <w:t>, short stories and</w:t>
      </w:r>
      <w:r w:rsidR="00404885" w:rsidRPr="00905CEE">
        <w:rPr>
          <w:rFonts w:ascii="Georgia" w:hAnsi="Georgia"/>
          <w:sz w:val="20"/>
          <w:szCs w:val="20"/>
        </w:rPr>
        <w:t xml:space="preserve"> novel</w:t>
      </w:r>
      <w:r w:rsidRPr="00905CEE">
        <w:rPr>
          <w:rFonts w:ascii="Georgia" w:hAnsi="Georgia"/>
          <w:sz w:val="20"/>
          <w:szCs w:val="20"/>
        </w:rPr>
        <w:t>s.</w:t>
      </w:r>
      <w:r w:rsidR="00404885" w:rsidRPr="00905CEE">
        <w:rPr>
          <w:rFonts w:ascii="Georgia" w:hAnsi="Georgia"/>
          <w:sz w:val="20"/>
          <w:szCs w:val="20"/>
        </w:rPr>
        <w:t xml:space="preserve"> </w:t>
      </w:r>
    </w:p>
    <w:p w:rsidR="00404885" w:rsidRPr="00905CEE" w:rsidRDefault="00806693" w:rsidP="00404885">
      <w:pPr>
        <w:numPr>
          <w:ilvl w:val="0"/>
          <w:numId w:val="3"/>
        </w:numPr>
        <w:rPr>
          <w:rFonts w:ascii="Georgia" w:hAnsi="Georgia"/>
          <w:sz w:val="20"/>
          <w:szCs w:val="20"/>
        </w:rPr>
      </w:pPr>
      <w:r w:rsidRPr="00905CEE">
        <w:rPr>
          <w:rFonts w:ascii="Georgia" w:hAnsi="Georgia"/>
          <w:sz w:val="20"/>
          <w:szCs w:val="20"/>
        </w:rPr>
        <w:t>Demonstrates</w:t>
      </w:r>
      <w:r w:rsidR="00404885" w:rsidRPr="00905CEE">
        <w:rPr>
          <w:rFonts w:ascii="Georgia" w:hAnsi="Georgia"/>
          <w:sz w:val="20"/>
          <w:szCs w:val="20"/>
        </w:rPr>
        <w:t xml:space="preserve"> familiar</w:t>
      </w:r>
      <w:r w:rsidRPr="00905CEE">
        <w:rPr>
          <w:rFonts w:ascii="Georgia" w:hAnsi="Georgia"/>
          <w:sz w:val="20"/>
          <w:szCs w:val="20"/>
        </w:rPr>
        <w:t>ity</w:t>
      </w:r>
      <w:r w:rsidR="00404885" w:rsidRPr="00905CEE">
        <w:rPr>
          <w:rFonts w:ascii="Georgia" w:hAnsi="Georgia"/>
          <w:sz w:val="20"/>
          <w:szCs w:val="20"/>
        </w:rPr>
        <w:t xml:space="preserve"> with all elements of a short story and apply their knowledge to written assignments.</w:t>
      </w:r>
    </w:p>
    <w:p w:rsidR="00404885" w:rsidRPr="00905CEE" w:rsidRDefault="00806693" w:rsidP="00404885">
      <w:pPr>
        <w:numPr>
          <w:ilvl w:val="0"/>
          <w:numId w:val="3"/>
        </w:numPr>
        <w:rPr>
          <w:rFonts w:ascii="Georgia" w:hAnsi="Georgia"/>
          <w:sz w:val="20"/>
          <w:szCs w:val="20"/>
        </w:rPr>
      </w:pPr>
      <w:r w:rsidRPr="00905CEE">
        <w:rPr>
          <w:rFonts w:ascii="Georgia" w:hAnsi="Georgia"/>
          <w:sz w:val="20"/>
          <w:szCs w:val="20"/>
        </w:rPr>
        <w:t>Begin to develop personal response writing.</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Be familiar with the proper form of literary citation and will look to enhance written assignments with literary quotations.</w:t>
      </w:r>
    </w:p>
    <w:p w:rsidR="00404885" w:rsidRPr="00905CEE" w:rsidRDefault="00404885" w:rsidP="00404885">
      <w:pPr>
        <w:numPr>
          <w:ilvl w:val="0"/>
          <w:numId w:val="3"/>
        </w:numPr>
        <w:rPr>
          <w:rFonts w:ascii="Georgia" w:hAnsi="Georgia"/>
          <w:sz w:val="20"/>
          <w:szCs w:val="20"/>
        </w:rPr>
      </w:pPr>
      <w:r w:rsidRPr="00905CEE">
        <w:rPr>
          <w:rFonts w:ascii="Georgia" w:hAnsi="Georgia"/>
          <w:sz w:val="20"/>
          <w:szCs w:val="20"/>
        </w:rPr>
        <w:t xml:space="preserve">Learn and practice reading strategies. </w:t>
      </w:r>
    </w:p>
    <w:p w:rsidR="00404885" w:rsidRPr="00905CEE" w:rsidRDefault="00806693" w:rsidP="00404885">
      <w:pPr>
        <w:numPr>
          <w:ilvl w:val="0"/>
          <w:numId w:val="3"/>
        </w:numPr>
        <w:rPr>
          <w:rFonts w:ascii="Georgia" w:hAnsi="Georgia"/>
          <w:sz w:val="20"/>
          <w:szCs w:val="20"/>
        </w:rPr>
      </w:pPr>
      <w:r w:rsidRPr="00905CEE">
        <w:rPr>
          <w:rFonts w:ascii="Georgia" w:hAnsi="Georgia"/>
          <w:sz w:val="20"/>
          <w:szCs w:val="20"/>
        </w:rPr>
        <w:t>Make an oral presentation</w:t>
      </w:r>
      <w:r w:rsidR="00E97BA4" w:rsidRPr="00905CEE">
        <w:rPr>
          <w:rFonts w:ascii="Georgia" w:hAnsi="Georgia"/>
          <w:sz w:val="20"/>
          <w:szCs w:val="20"/>
        </w:rPr>
        <w:t>, integrating a variety of multimedia formats.</w:t>
      </w:r>
    </w:p>
    <w:p w:rsidR="00806693" w:rsidRPr="00905CEE" w:rsidRDefault="00806693" w:rsidP="00404885">
      <w:pPr>
        <w:numPr>
          <w:ilvl w:val="0"/>
          <w:numId w:val="3"/>
        </w:numPr>
        <w:rPr>
          <w:rFonts w:ascii="Georgia" w:hAnsi="Georgia"/>
          <w:sz w:val="20"/>
          <w:szCs w:val="20"/>
        </w:rPr>
      </w:pPr>
      <w:r w:rsidRPr="00905CEE">
        <w:rPr>
          <w:rFonts w:ascii="Georgia" w:hAnsi="Georgia"/>
          <w:sz w:val="20"/>
          <w:szCs w:val="20"/>
        </w:rPr>
        <w:t>Read, understand and paraphrase, with teacher assistance, Shakespearean text.</w:t>
      </w:r>
    </w:p>
    <w:p w:rsidR="00404885" w:rsidRPr="00905CEE" w:rsidRDefault="00404885" w:rsidP="00404885">
      <w:pPr>
        <w:rPr>
          <w:rFonts w:ascii="Georgia" w:hAnsi="Georgia"/>
          <w:sz w:val="20"/>
          <w:szCs w:val="20"/>
        </w:rPr>
      </w:pPr>
    </w:p>
    <w:p w:rsidR="009152E9" w:rsidRPr="00905CEE" w:rsidRDefault="009152E9" w:rsidP="00711821">
      <w:pPr>
        <w:tabs>
          <w:tab w:val="num" w:pos="540"/>
        </w:tabs>
        <w:jc w:val="both"/>
        <w:rPr>
          <w:rFonts w:ascii="Georgia" w:hAnsi="Georgia"/>
          <w:b/>
          <w:sz w:val="20"/>
          <w:szCs w:val="20"/>
        </w:rPr>
      </w:pPr>
    </w:p>
    <w:sectPr w:rsidR="009152E9" w:rsidRPr="00905CEE" w:rsidSect="00486B53">
      <w:headerReference w:type="default" r:id="rId12"/>
      <w:footerReference w:type="default" r:id="rId13"/>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0E" w:rsidRDefault="00B4110E">
      <w:r>
        <w:separator/>
      </w:r>
    </w:p>
  </w:endnote>
  <w:endnote w:type="continuationSeparator" w:id="0">
    <w:p w:rsidR="00B4110E" w:rsidRDefault="00B4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22" w:rsidRDefault="00D17E22">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43767">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0E" w:rsidRDefault="00B4110E">
      <w:r>
        <w:separator/>
      </w:r>
    </w:p>
  </w:footnote>
  <w:footnote w:type="continuationSeparator" w:id="0">
    <w:p w:rsidR="00B4110E" w:rsidRDefault="00B41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22" w:rsidRPr="00197CB6" w:rsidRDefault="00D17E22" w:rsidP="003C5F01">
    <w:pPr>
      <w:jc w:val="center"/>
      <w:rPr>
        <w:b/>
        <w:sz w:val="32"/>
        <w:szCs w:val="32"/>
      </w:rPr>
    </w:pPr>
    <w:r>
      <w:rPr>
        <w:b/>
        <w:sz w:val="32"/>
        <w:szCs w:val="32"/>
      </w:rPr>
      <w:t>English Language Arts 10-1</w:t>
    </w:r>
    <w:r w:rsidRPr="00197CB6">
      <w:rPr>
        <w:b/>
        <w:sz w:val="32"/>
        <w:szCs w:val="32"/>
      </w:rPr>
      <w:t xml:space="preserve"> Course Outline</w:t>
    </w:r>
  </w:p>
  <w:p w:rsidR="00D17E22" w:rsidRDefault="00D17E22" w:rsidP="003C5F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56EA9"/>
    <w:multiLevelType w:val="hybridMultilevel"/>
    <w:tmpl w:val="BD68D454"/>
    <w:lvl w:ilvl="0" w:tplc="1BF028BE">
      <w:start w:val="1"/>
      <w:numFmt w:val="decimal"/>
      <w:lvlText w:val="%1."/>
      <w:lvlJc w:val="left"/>
      <w:pPr>
        <w:tabs>
          <w:tab w:val="num" w:pos="720"/>
        </w:tabs>
        <w:ind w:left="720" w:hanging="360"/>
      </w:pPr>
      <w:rPr>
        <w:rFonts w:hint="default"/>
        <w:b w:val="0"/>
        <w:i w:val="0"/>
        <w:sz w:val="24"/>
      </w:rPr>
    </w:lvl>
    <w:lvl w:ilvl="1" w:tplc="1BDABE88">
      <w:numFmt w:val="bullet"/>
      <w:lvlText w:val="-"/>
      <w:lvlJc w:val="left"/>
      <w:pPr>
        <w:tabs>
          <w:tab w:val="num" w:pos="1440"/>
        </w:tabs>
        <w:ind w:left="1440" w:hanging="360"/>
      </w:pPr>
      <w:rPr>
        <w:rFonts w:ascii="Times New Roman" w:eastAsia="Times"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5844D7"/>
    <w:multiLevelType w:val="hybridMultilevel"/>
    <w:tmpl w:val="6D42F114"/>
    <w:lvl w:ilvl="0" w:tplc="CB9A5BFC">
      <w:numFmt w:val="bullet"/>
      <w:lvlText w:val="-"/>
      <w:lvlJc w:val="left"/>
      <w:pPr>
        <w:ind w:left="2520" w:hanging="360"/>
      </w:pPr>
      <w:rPr>
        <w:rFonts w:ascii="Georgia" w:eastAsia="Times New Roman" w:hAnsi="Georgia"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5AF41A6F"/>
    <w:multiLevelType w:val="hybridMultilevel"/>
    <w:tmpl w:val="C96A7102"/>
    <w:lvl w:ilvl="0" w:tplc="861E9F38">
      <w:start w:val="1"/>
      <w:numFmt w:val="lowerLetter"/>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647C4124"/>
    <w:multiLevelType w:val="hybridMultilevel"/>
    <w:tmpl w:val="4FBAF9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C861F13"/>
    <w:multiLevelType w:val="hybridMultilevel"/>
    <w:tmpl w:val="7B387A8C"/>
    <w:lvl w:ilvl="0" w:tplc="E398D8B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15"/>
    <w:rsid w:val="000017A3"/>
    <w:rsid w:val="00015B2A"/>
    <w:rsid w:val="0008236C"/>
    <w:rsid w:val="000F030F"/>
    <w:rsid w:val="00101F69"/>
    <w:rsid w:val="00197CB6"/>
    <w:rsid w:val="001A4248"/>
    <w:rsid w:val="00243C15"/>
    <w:rsid w:val="00274C06"/>
    <w:rsid w:val="002A5F70"/>
    <w:rsid w:val="002A6523"/>
    <w:rsid w:val="002B1309"/>
    <w:rsid w:val="002C5EC7"/>
    <w:rsid w:val="002E1927"/>
    <w:rsid w:val="00306369"/>
    <w:rsid w:val="00372A15"/>
    <w:rsid w:val="003906C5"/>
    <w:rsid w:val="00394346"/>
    <w:rsid w:val="003C5F01"/>
    <w:rsid w:val="003D3921"/>
    <w:rsid w:val="00404885"/>
    <w:rsid w:val="00446EBF"/>
    <w:rsid w:val="00486B53"/>
    <w:rsid w:val="00494859"/>
    <w:rsid w:val="004E3DBB"/>
    <w:rsid w:val="00594322"/>
    <w:rsid w:val="00643767"/>
    <w:rsid w:val="00655F83"/>
    <w:rsid w:val="00711821"/>
    <w:rsid w:val="0073304D"/>
    <w:rsid w:val="00734091"/>
    <w:rsid w:val="00806693"/>
    <w:rsid w:val="00823C82"/>
    <w:rsid w:val="00887D55"/>
    <w:rsid w:val="00905CEE"/>
    <w:rsid w:val="009152E9"/>
    <w:rsid w:val="00965143"/>
    <w:rsid w:val="00AA292F"/>
    <w:rsid w:val="00AA6D82"/>
    <w:rsid w:val="00AC43E6"/>
    <w:rsid w:val="00AD6906"/>
    <w:rsid w:val="00B070A1"/>
    <w:rsid w:val="00B40C13"/>
    <w:rsid w:val="00B4110E"/>
    <w:rsid w:val="00BF5932"/>
    <w:rsid w:val="00CB231F"/>
    <w:rsid w:val="00CB373E"/>
    <w:rsid w:val="00CC4DA9"/>
    <w:rsid w:val="00CD6519"/>
    <w:rsid w:val="00CD7C11"/>
    <w:rsid w:val="00D04D43"/>
    <w:rsid w:val="00D17E22"/>
    <w:rsid w:val="00D435C4"/>
    <w:rsid w:val="00D50B30"/>
    <w:rsid w:val="00D60017"/>
    <w:rsid w:val="00D81527"/>
    <w:rsid w:val="00DF11DF"/>
    <w:rsid w:val="00E97BA4"/>
    <w:rsid w:val="00F24569"/>
    <w:rsid w:val="00F35F91"/>
    <w:rsid w:val="00F92351"/>
    <w:rsid w:val="00FF0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FBF54F-352E-482A-83C9-70C44F41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6">
    <w:name w:val="heading 6"/>
    <w:basedOn w:val="Normal"/>
    <w:next w:val="Normal"/>
    <w:qFormat/>
    <w:rsid w:val="00823C82"/>
    <w:pPr>
      <w:keepNext/>
      <w:outlineLvl w:val="5"/>
    </w:pPr>
    <w:rPr>
      <w:rFonts w:ascii="Palatino Linotype" w:eastAsia="Times" w:hAnsi="Palatino Linotype"/>
      <w:b/>
      <w:bCs/>
      <w:i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23C82"/>
    <w:pPr>
      <w:spacing w:before="20" w:after="20"/>
      <w:jc w:val="both"/>
    </w:pPr>
    <w:rPr>
      <w:rFonts w:ascii="Palatino" w:eastAsia="Times" w:hAnsi="Palatino"/>
      <w:b/>
      <w:bCs/>
      <w:szCs w:val="20"/>
    </w:rPr>
  </w:style>
  <w:style w:type="paragraph" w:styleId="Header">
    <w:name w:val="header"/>
    <w:basedOn w:val="Normal"/>
    <w:rsid w:val="003C5F01"/>
    <w:pPr>
      <w:tabs>
        <w:tab w:val="center" w:pos="4320"/>
        <w:tab w:val="right" w:pos="8640"/>
      </w:tabs>
    </w:pPr>
  </w:style>
  <w:style w:type="paragraph" w:styleId="Footer">
    <w:name w:val="footer"/>
    <w:basedOn w:val="Normal"/>
    <w:rsid w:val="003C5F01"/>
    <w:pPr>
      <w:tabs>
        <w:tab w:val="center" w:pos="4320"/>
        <w:tab w:val="right" w:pos="8640"/>
      </w:tabs>
    </w:pPr>
  </w:style>
  <w:style w:type="character" w:styleId="PageNumber">
    <w:name w:val="page number"/>
    <w:basedOn w:val="DefaultParagraphFont"/>
    <w:rsid w:val="00CC4DA9"/>
  </w:style>
  <w:style w:type="paragraph" w:styleId="BalloonText">
    <w:name w:val="Balloon Text"/>
    <w:basedOn w:val="Normal"/>
    <w:semiHidden/>
    <w:rsid w:val="00197CB6"/>
    <w:rPr>
      <w:rFonts w:ascii="Tahoma" w:hAnsi="Tahoma" w:cs="Tahoma"/>
      <w:sz w:val="16"/>
      <w:szCs w:val="16"/>
    </w:rPr>
  </w:style>
  <w:style w:type="character" w:styleId="Hyperlink">
    <w:name w:val="Hyperlink"/>
    <w:basedOn w:val="DefaultParagraphFont"/>
    <w:rsid w:val="00E97BA4"/>
    <w:rPr>
      <w:color w:val="0000FF"/>
      <w:u w:val="single"/>
    </w:rPr>
  </w:style>
  <w:style w:type="paragraph" w:styleId="ListParagraph">
    <w:name w:val="List Paragraph"/>
    <w:basedOn w:val="Normal"/>
    <w:uiPriority w:val="34"/>
    <w:qFormat/>
    <w:rsid w:val="00B4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collis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67C3838-92C3-45F6-A796-93C16A6AD6D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4</Pages>
  <Words>1382</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English Language Arts 10-2</vt:lpstr>
    </vt:vector>
  </TitlesOfParts>
  <Company>RDPSD</Company>
  <LinksUpToDate>false</LinksUpToDate>
  <CharactersWithSpaces>8668</CharactersWithSpaces>
  <SharedDoc>false</SharedDoc>
  <HLinks>
    <vt:vector size="6" baseType="variant">
      <vt:variant>
        <vt:i4>3145774</vt:i4>
      </vt:variant>
      <vt:variant>
        <vt:i4>0</vt:i4>
      </vt:variant>
      <vt:variant>
        <vt:i4>0</vt:i4>
      </vt:variant>
      <vt:variant>
        <vt:i4>5</vt:i4>
      </vt:variant>
      <vt:variant>
        <vt:lpwstr>http://www.eclassinfo.com/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10-2</dc:title>
  <dc:creator>robertsonlc</dc:creator>
  <cp:lastModifiedBy>Collison, Kirsten</cp:lastModifiedBy>
  <cp:revision>3</cp:revision>
  <cp:lastPrinted>2008-11-07T21:42:00Z</cp:lastPrinted>
  <dcterms:created xsi:type="dcterms:W3CDTF">2015-01-30T21:05:00Z</dcterms:created>
  <dcterms:modified xsi:type="dcterms:W3CDTF">2015-01-30T21:06:00Z</dcterms:modified>
</cp:coreProperties>
</file>